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27B6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7F2FF5">
      <w:pPr>
        <w:pStyle w:val="bigtitle"/>
        <w:keepNext/>
        <w:keepLines/>
        <w:spacing w:line="240" w:lineRule="auto"/>
        <w:rPr>
          <w:b w:val="0"/>
          <w:noProof/>
          <w:sz w:val="20"/>
        </w:rPr>
      </w:pPr>
      <w:hyperlink r:id="rId10" w:history="1">
        <w:r w:rsidR="00B57FDE" w:rsidRPr="007870A9">
          <w:rPr>
            <w:rStyle w:val="Hyperlink"/>
            <w:b w:val="0"/>
            <w:sz w:val="20"/>
          </w:rPr>
          <w:t>politics@nylcv.org</w:t>
        </w:r>
      </w:hyperlink>
      <w:r w:rsidR="00B57FDE">
        <w:rPr>
          <w:b w:val="0"/>
          <w:sz w:val="20"/>
        </w:rPr>
        <w:t xml:space="preserve"> / </w:t>
      </w:r>
      <w:hyperlink r:id="rId11"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2"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 xml:space="preserve">uestions or extension requests may be directed to Joshua </w:t>
      </w:r>
      <w:proofErr w:type="spellStart"/>
      <w:r w:rsidRPr="005B571F">
        <w:rPr>
          <w:rStyle w:val="Emphasis"/>
          <w:i w:val="0"/>
          <w:sz w:val="24"/>
          <w:szCs w:val="24"/>
        </w:rPr>
        <w:t>Klainberg</w:t>
      </w:r>
      <w:proofErr w:type="spellEnd"/>
      <w:r w:rsidRPr="005B571F">
        <w:rPr>
          <w:rStyle w:val="Emphasis"/>
          <w:i w:val="0"/>
          <w:sz w:val="24"/>
          <w:szCs w:val="24"/>
        </w:rPr>
        <w:t xml:space="preserve"> (</w:t>
      </w:r>
      <w:hyperlink r:id="rId13"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4"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0F110186" w:rsidR="005019AB" w:rsidRDefault="005019AB">
      <w:pPr>
        <w:pStyle w:val="Info"/>
        <w:rPr>
          <w:b w:val="0"/>
          <w:bCs/>
          <w:sz w:val="24"/>
          <w:szCs w:val="24"/>
        </w:rPr>
      </w:pPr>
      <w:r w:rsidRPr="005B571F">
        <w:rPr>
          <w:b w:val="0"/>
          <w:bCs/>
          <w:sz w:val="24"/>
          <w:szCs w:val="24"/>
        </w:rPr>
        <w:t xml:space="preserve">Candidate Name: </w:t>
      </w:r>
      <w:r w:rsidR="00B154A7">
        <w:rPr>
          <w:b w:val="0"/>
          <w:bCs/>
          <w:sz w:val="24"/>
          <w:szCs w:val="24"/>
        </w:rPr>
        <w:t>Mark Levine</w:t>
      </w:r>
      <w:r w:rsidRPr="005B571F">
        <w:rPr>
          <w:b w:val="0"/>
          <w:bCs/>
          <w:sz w:val="24"/>
          <w:szCs w:val="24"/>
        </w:rPr>
        <w:br/>
        <w:t xml:space="preserve">Office Sought (district if applicable): </w:t>
      </w:r>
      <w:r w:rsidR="00B154A7">
        <w:rPr>
          <w:b w:val="0"/>
          <w:bCs/>
          <w:sz w:val="24"/>
          <w:szCs w:val="24"/>
        </w:rPr>
        <w:t>Council Member, 7</w:t>
      </w:r>
      <w:r w:rsidR="00B154A7" w:rsidRPr="00B154A7">
        <w:rPr>
          <w:b w:val="0"/>
          <w:bCs/>
          <w:sz w:val="24"/>
          <w:szCs w:val="24"/>
          <w:vertAlign w:val="superscript"/>
        </w:rPr>
        <w:t>th</w:t>
      </w:r>
      <w:r w:rsidR="00B154A7">
        <w:rPr>
          <w:b w:val="0"/>
          <w:bCs/>
          <w:sz w:val="24"/>
          <w:szCs w:val="24"/>
        </w:rPr>
        <w:t xml:space="preserve"> District</w:t>
      </w:r>
      <w:r w:rsidRPr="005B571F">
        <w:rPr>
          <w:b w:val="0"/>
          <w:bCs/>
          <w:sz w:val="24"/>
          <w:szCs w:val="24"/>
        </w:rPr>
        <w:br/>
        <w:t xml:space="preserve">E-mail: </w:t>
      </w:r>
      <w:r w:rsidR="00B154A7">
        <w:rPr>
          <w:b w:val="0"/>
          <w:bCs/>
          <w:sz w:val="24"/>
          <w:szCs w:val="24"/>
        </w:rPr>
        <w:t>marklevinenyc@gmail.com</w:t>
      </w:r>
      <w:r w:rsidR="00B154A7">
        <w:rPr>
          <w:b w:val="0"/>
          <w:bCs/>
          <w:sz w:val="24"/>
          <w:szCs w:val="24"/>
        </w:rPr>
        <w:br/>
        <w:t xml:space="preserve">Mailing Address: 86 Fort Washington Apt. XX, New York, NY </w:t>
      </w:r>
      <w:r w:rsidRPr="005B571F">
        <w:rPr>
          <w:b w:val="0"/>
          <w:bCs/>
          <w:sz w:val="24"/>
          <w:szCs w:val="24"/>
        </w:rPr>
        <w:br/>
        <w:t xml:space="preserve">Phone: </w:t>
      </w:r>
      <w:r w:rsidR="00F90860">
        <w:rPr>
          <w:b w:val="0"/>
          <w:bCs/>
          <w:sz w:val="24"/>
          <w:szCs w:val="24"/>
        </w:rPr>
        <w:t>(347) 688-8683</w:t>
      </w:r>
      <w:r w:rsidRPr="005B571F">
        <w:rPr>
          <w:b w:val="0"/>
          <w:bCs/>
          <w:sz w:val="24"/>
          <w:szCs w:val="24"/>
        </w:rPr>
        <w:br/>
        <w:t xml:space="preserve">Website: </w:t>
      </w:r>
      <w:proofErr w:type="spellStart"/>
      <w:r w:rsidR="00F90860">
        <w:rPr>
          <w:b w:val="0"/>
          <w:bCs/>
          <w:sz w:val="24"/>
          <w:szCs w:val="24"/>
        </w:rPr>
        <w:t>votelevine.nyc</w:t>
      </w:r>
      <w:proofErr w:type="spellEnd"/>
      <w:r w:rsidRPr="005B571F">
        <w:rPr>
          <w:b w:val="0"/>
          <w:bCs/>
          <w:sz w:val="24"/>
          <w:szCs w:val="24"/>
        </w:rPr>
        <w:br/>
        <w:t>Facebook Page</w:t>
      </w:r>
      <w:r w:rsidR="009C323B" w:rsidRPr="005B571F">
        <w:rPr>
          <w:b w:val="0"/>
          <w:bCs/>
          <w:sz w:val="24"/>
          <w:szCs w:val="24"/>
        </w:rPr>
        <w:t xml:space="preserve">: </w:t>
      </w:r>
      <w:r w:rsidR="00F90860">
        <w:rPr>
          <w:b w:val="0"/>
          <w:bCs/>
          <w:sz w:val="24"/>
          <w:szCs w:val="24"/>
        </w:rPr>
        <w:t>facebook.com/</w:t>
      </w:r>
      <w:proofErr w:type="spellStart"/>
      <w:r w:rsidR="00F90860">
        <w:rPr>
          <w:b w:val="0"/>
          <w:bCs/>
          <w:sz w:val="24"/>
          <w:szCs w:val="24"/>
        </w:rPr>
        <w:t>markdlevine</w:t>
      </w:r>
      <w:proofErr w:type="spellEnd"/>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00F90860">
        <w:rPr>
          <w:b w:val="0"/>
          <w:bCs/>
          <w:sz w:val="24"/>
          <w:szCs w:val="24"/>
        </w:rPr>
        <w:t>@</w:t>
      </w:r>
      <w:proofErr w:type="spellStart"/>
      <w:r w:rsidR="00F90860">
        <w:rPr>
          <w:b w:val="0"/>
          <w:bCs/>
          <w:sz w:val="24"/>
          <w:szCs w:val="24"/>
        </w:rPr>
        <w:t>marklevinenyc</w:t>
      </w:r>
      <w:proofErr w:type="spellEnd"/>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B07D14">
        <w:rPr>
          <w:b w:val="0"/>
          <w:bCs/>
          <w:sz w:val="24"/>
          <w:szCs w:val="24"/>
        </w:rPr>
        <w:t>Aya Keefe – ayakeefe@gmail.com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B07D14">
        <w:rPr>
          <w:b w:val="0"/>
          <w:bCs/>
          <w:sz w:val="24"/>
          <w:szCs w:val="24"/>
        </w:rPr>
        <w:t>Jake Sporn – jake.nycouncil7@gmail.com</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B07D14">
        <w:rPr>
          <w:b w:val="0"/>
          <w:bCs/>
          <w:sz w:val="24"/>
          <w:szCs w:val="24"/>
        </w:rPr>
        <w:t xml:space="preserve"> Kyshia Smith – kyshiacouncil@gmail.com</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24638AE8" w14:textId="3788A48A" w:rsidR="00976EFE" w:rsidRPr="00777483" w:rsidRDefault="00B07D14">
            <w:pPr>
              <w:pStyle w:val="Question"/>
              <w:numPr>
                <w:ilvl w:val="0"/>
                <w:numId w:val="0"/>
              </w:numPr>
              <w:rPr>
                <w:b/>
                <w:bCs/>
                <w:sz w:val="24"/>
                <w:szCs w:val="24"/>
              </w:rPr>
            </w:pPr>
            <w:r>
              <w:rPr>
                <w:b/>
                <w:bCs/>
                <w:sz w:val="24"/>
                <w:szCs w:val="24"/>
              </w:rPr>
              <w:t xml:space="preserve">As Chair of the Parks Committee at the New York City Council, I have fought for additional funding for our City parks. Moreover, I have led the charge for greater equity in our parks system, to provide accessible green space to lower income communities in our city. </w:t>
            </w:r>
            <w:r w:rsidR="00FE3D0A">
              <w:rPr>
                <w:b/>
                <w:bCs/>
                <w:sz w:val="24"/>
                <w:szCs w:val="24"/>
              </w:rPr>
              <w:t>I have been the primary sponsor of legislation that has created access to our parks to thos</w:t>
            </w:r>
            <w:r w:rsidR="00B10909">
              <w:rPr>
                <w:b/>
                <w:bCs/>
                <w:sz w:val="24"/>
                <w:szCs w:val="24"/>
              </w:rPr>
              <w:t xml:space="preserve">e with disabilities and make parks financially accessible to our seniors and veterans, and have been the co-sponsor to many bills that look to make our city a cleaner, safer place. </w:t>
            </w:r>
          </w:p>
          <w:p w14:paraId="19D4AB11" w14:textId="77777777" w:rsidR="005019AB" w:rsidRPr="00777483" w:rsidRDefault="005019AB">
            <w:pPr>
              <w:pStyle w:val="Question"/>
              <w:numPr>
                <w:ilvl w:val="0"/>
                <w:numId w:val="0"/>
              </w:numPr>
              <w:rPr>
                <w:b/>
                <w:bCs/>
                <w:sz w:val="24"/>
                <w:szCs w:val="24"/>
              </w:rPr>
            </w:pPr>
          </w:p>
          <w:p w14:paraId="05253A53" w14:textId="77777777" w:rsidR="00C54546" w:rsidRPr="00777483" w:rsidRDefault="00C54546">
            <w:pPr>
              <w:pStyle w:val="Question"/>
              <w:numPr>
                <w:ilvl w:val="0"/>
                <w:numId w:val="0"/>
              </w:numPr>
              <w:rPr>
                <w:b/>
                <w:bCs/>
                <w:sz w:val="24"/>
                <w:szCs w:val="24"/>
              </w:rPr>
            </w:pPr>
          </w:p>
        </w:tc>
      </w:tr>
    </w:tbl>
    <w:p w14:paraId="78070FDE" w14:textId="77777777" w:rsidR="003C6760" w:rsidRDefault="003C6760"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lastRenderedPageBreak/>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5"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750B8517" w14:textId="77777777" w:rsidR="00F86234" w:rsidRDefault="001D1EE8" w:rsidP="00A22892">
            <w:pPr>
              <w:pStyle w:val="Question"/>
              <w:numPr>
                <w:ilvl w:val="0"/>
                <w:numId w:val="0"/>
              </w:numPr>
              <w:rPr>
                <w:sz w:val="24"/>
                <w:szCs w:val="24"/>
              </w:rPr>
            </w:pPr>
            <w:r>
              <w:rPr>
                <w:sz w:val="24"/>
                <w:szCs w:val="24"/>
              </w:rPr>
              <w:t xml:space="preserve">I believe that every New Yorker has the right to clean drinking water and waterways. </w:t>
            </w:r>
          </w:p>
          <w:p w14:paraId="504653BB" w14:textId="7736313A" w:rsidR="00A22892" w:rsidRPr="00777483" w:rsidRDefault="00A22892" w:rsidP="00A22892">
            <w:pPr>
              <w:pStyle w:val="Question"/>
              <w:numPr>
                <w:ilvl w:val="0"/>
                <w:numId w:val="0"/>
              </w:numPr>
              <w:rPr>
                <w:sz w:val="24"/>
                <w:szCs w:val="24"/>
              </w:rPr>
            </w:pPr>
          </w:p>
        </w:tc>
      </w:tr>
    </w:tbl>
    <w:p w14:paraId="6BFFF00E" w14:textId="77777777" w:rsidR="00A50ECE" w:rsidRPr="00777483" w:rsidRDefault="00F86234" w:rsidP="00A50ECE">
      <w:pPr>
        <w:autoSpaceDE w:val="0"/>
        <w:autoSpaceDN w:val="0"/>
        <w:adjustRightInd w:val="0"/>
        <w:rPr>
          <w:sz w:val="24"/>
          <w:szCs w:val="24"/>
        </w:rPr>
      </w:pPr>
      <w:r w:rsidRPr="00777483">
        <w:rPr>
          <w:sz w:val="24"/>
          <w:szCs w:val="24"/>
        </w:rPr>
        <w:br/>
      </w: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784BC8CE" w14:textId="1A5028E0" w:rsidR="005019AB" w:rsidRPr="00777483" w:rsidRDefault="00A22892">
            <w:pPr>
              <w:pStyle w:val="Question"/>
              <w:numPr>
                <w:ilvl w:val="0"/>
                <w:numId w:val="0"/>
              </w:numPr>
              <w:rPr>
                <w:sz w:val="24"/>
                <w:szCs w:val="24"/>
              </w:rPr>
            </w:pPr>
            <w:r>
              <w:rPr>
                <w:sz w:val="24"/>
                <w:szCs w:val="24"/>
              </w:rPr>
              <w:t xml:space="preserve">I believe that every New Yorker has the right to breathe clean air. It is because of this that I have been vocal on who our biggest polluters are in the city, which including participating in a teach-in at the public space at Trump Towers who is one of the city’s worst offenders. </w:t>
            </w:r>
          </w:p>
          <w:p w14:paraId="0E6371B0" w14:textId="77777777" w:rsidR="00976EFE" w:rsidRPr="00777483" w:rsidRDefault="00976EFE">
            <w:pPr>
              <w:pStyle w:val="Question"/>
              <w:numPr>
                <w:ilvl w:val="0"/>
                <w:numId w:val="0"/>
              </w:numPr>
              <w:rPr>
                <w:sz w:val="24"/>
                <w:szCs w:val="24"/>
              </w:rPr>
            </w:pPr>
          </w:p>
        </w:tc>
      </w:tr>
    </w:tbl>
    <w:p w14:paraId="4AC3D2A1" w14:textId="77777777" w:rsidR="008C42F8" w:rsidRPr="00777483" w:rsidRDefault="00F86234" w:rsidP="008C42F8">
      <w:pPr>
        <w:autoSpaceDE w:val="0"/>
        <w:autoSpaceDN w:val="0"/>
        <w:adjustRightInd w:val="0"/>
        <w:rPr>
          <w:sz w:val="24"/>
          <w:szCs w:val="24"/>
        </w:rPr>
      </w:pPr>
      <w:r w:rsidRPr="00777483">
        <w:rPr>
          <w:sz w:val="24"/>
          <w:szCs w:val="24"/>
        </w:rPr>
        <w:br/>
      </w:r>
    </w:p>
    <w:p w14:paraId="557438CA"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66B3701A" w14:textId="2F98F3CB" w:rsidR="00977624" w:rsidRPr="00777483" w:rsidRDefault="002D3396" w:rsidP="004C3D76">
            <w:pPr>
              <w:pStyle w:val="Question"/>
              <w:numPr>
                <w:ilvl w:val="0"/>
                <w:numId w:val="0"/>
              </w:numPr>
              <w:rPr>
                <w:sz w:val="24"/>
                <w:szCs w:val="24"/>
              </w:rPr>
            </w:pPr>
            <w:r>
              <w:rPr>
                <w:sz w:val="24"/>
                <w:szCs w:val="24"/>
              </w:rPr>
              <w:t>I support every New Yorkers right to access healt</w:t>
            </w:r>
            <w:r w:rsidR="0087359B">
              <w:rPr>
                <w:sz w:val="24"/>
                <w:szCs w:val="24"/>
              </w:rPr>
              <w:t>hy, local and affordable produce</w:t>
            </w:r>
            <w:r>
              <w:rPr>
                <w:sz w:val="24"/>
                <w:szCs w:val="24"/>
              </w:rPr>
              <w:t xml:space="preserve">. </w:t>
            </w:r>
            <w:r w:rsidR="0087359B">
              <w:rPr>
                <w:sz w:val="24"/>
                <w:szCs w:val="24"/>
              </w:rPr>
              <w:t xml:space="preserve">As Parks Chair and in my own community I have supported the funding of community gardens for direct access to locally grown and sustainable produce. </w:t>
            </w:r>
          </w:p>
          <w:p w14:paraId="0CE083AB" w14:textId="77777777" w:rsidR="00976EFE" w:rsidRPr="00777483" w:rsidRDefault="00976EFE" w:rsidP="004C3D76">
            <w:pPr>
              <w:pStyle w:val="Question"/>
              <w:numPr>
                <w:ilvl w:val="0"/>
                <w:numId w:val="0"/>
              </w:numPr>
              <w:rPr>
                <w:sz w:val="24"/>
                <w:szCs w:val="24"/>
              </w:rPr>
            </w:pP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br/>
      </w:r>
    </w:p>
    <w:p w14:paraId="13C0A72E" w14:textId="59927F34"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421AE24" w14:textId="70327FCB" w:rsidR="00976EFE" w:rsidRPr="00777483" w:rsidRDefault="005F5551" w:rsidP="004C3D76">
            <w:pPr>
              <w:pStyle w:val="Question"/>
              <w:numPr>
                <w:ilvl w:val="0"/>
                <w:numId w:val="0"/>
              </w:numPr>
              <w:rPr>
                <w:sz w:val="24"/>
                <w:szCs w:val="24"/>
              </w:rPr>
            </w:pPr>
            <w:r>
              <w:rPr>
                <w:sz w:val="24"/>
                <w:szCs w:val="24"/>
              </w:rPr>
              <w:lastRenderedPageBreak/>
              <w:t xml:space="preserve">I believe that New Yorkers deserve homes that are energy </w:t>
            </w:r>
            <w:r w:rsidR="006F7A4B">
              <w:rPr>
                <w:sz w:val="24"/>
                <w:szCs w:val="24"/>
              </w:rPr>
              <w:t>efficient</w:t>
            </w:r>
            <w:r>
              <w:rPr>
                <w:sz w:val="24"/>
                <w:szCs w:val="24"/>
              </w:rPr>
              <w:t xml:space="preserve"> and resilient </w:t>
            </w:r>
            <w:r w:rsidR="006F7A4B">
              <w:rPr>
                <w:sz w:val="24"/>
                <w:szCs w:val="24"/>
              </w:rPr>
              <w:t>to heat waves and extended utility outages.</w:t>
            </w: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1052E2">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0DC8ECD6" w14:textId="77777777" w:rsidR="00976EFE" w:rsidRDefault="006F7A4B" w:rsidP="006F7A4B">
            <w:pPr>
              <w:pStyle w:val="Question"/>
              <w:numPr>
                <w:ilvl w:val="0"/>
                <w:numId w:val="0"/>
              </w:numPr>
              <w:rPr>
                <w:sz w:val="24"/>
                <w:szCs w:val="24"/>
              </w:rPr>
            </w:pPr>
            <w:r>
              <w:rPr>
                <w:sz w:val="24"/>
                <w:szCs w:val="24"/>
              </w:rPr>
              <w:t>As stated earlier, I am committed to equity in our parks system so that our low- and middle-income communities have access to clean, safe, local parks, with increases to neighborhood park funding during my tenure.</w:t>
            </w:r>
          </w:p>
          <w:p w14:paraId="0710B8E1" w14:textId="1260271B" w:rsidR="006F7A4B" w:rsidRPr="00777483" w:rsidRDefault="006F7A4B" w:rsidP="006F7A4B">
            <w:pPr>
              <w:pStyle w:val="Question"/>
              <w:numPr>
                <w:ilvl w:val="0"/>
                <w:numId w:val="0"/>
              </w:numPr>
              <w:rPr>
                <w:sz w:val="24"/>
                <w:szCs w:val="24"/>
              </w:rPr>
            </w:pPr>
          </w:p>
        </w:tc>
      </w:tr>
    </w:tbl>
    <w:p w14:paraId="08A19F9E" w14:textId="77777777" w:rsidR="00F86234" w:rsidRPr="00777483" w:rsidRDefault="00F86234" w:rsidP="00F86234">
      <w:pPr>
        <w:autoSpaceDE w:val="0"/>
        <w:autoSpaceDN w:val="0"/>
        <w:adjustRightInd w:val="0"/>
        <w:rPr>
          <w:sz w:val="24"/>
          <w:szCs w:val="24"/>
        </w:rPr>
      </w:pPr>
    </w:p>
    <w:p w14:paraId="3B751929" w14:textId="77777777" w:rsidR="00F86234" w:rsidRPr="00777483" w:rsidRDefault="00F86234" w:rsidP="00F86234">
      <w:pPr>
        <w:autoSpaceDE w:val="0"/>
        <w:autoSpaceDN w:val="0"/>
        <w:adjustRightInd w:val="0"/>
        <w:rPr>
          <w:sz w:val="24"/>
          <w:szCs w:val="24"/>
        </w:rPr>
      </w:pPr>
      <w:r w:rsidRPr="00777483">
        <w:rPr>
          <w:sz w:val="24"/>
          <w:szCs w:val="24"/>
        </w:rPr>
        <w:br/>
      </w: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B14F163" w14:textId="494AC472" w:rsidR="00F86234" w:rsidRPr="00777483" w:rsidRDefault="006F7A4B" w:rsidP="00077AE4">
            <w:pPr>
              <w:pStyle w:val="Question"/>
              <w:numPr>
                <w:ilvl w:val="0"/>
                <w:numId w:val="0"/>
              </w:numPr>
              <w:rPr>
                <w:sz w:val="24"/>
                <w:szCs w:val="24"/>
              </w:rPr>
            </w:pPr>
            <w:r>
              <w:rPr>
                <w:sz w:val="24"/>
                <w:szCs w:val="24"/>
              </w:rPr>
              <w:t>I believe that New Yorkers should have safe and public access to clean rivers, creeks, bays, harbors and other waterways. To this end, I have opened up access to these types of public spaces and extended the summer schedule of open beaches and other parks.</w:t>
            </w:r>
          </w:p>
          <w:p w14:paraId="3D7D21FB" w14:textId="77777777" w:rsidR="00F86234" w:rsidRPr="00777483" w:rsidRDefault="00F86234" w:rsidP="00077AE4">
            <w:pPr>
              <w:pStyle w:val="Question"/>
              <w:numPr>
                <w:ilvl w:val="0"/>
                <w:numId w:val="0"/>
              </w:numPr>
              <w:rPr>
                <w:sz w:val="24"/>
                <w:szCs w:val="24"/>
              </w:rPr>
            </w:pPr>
          </w:p>
        </w:tc>
      </w:tr>
    </w:tbl>
    <w:p w14:paraId="40474BC2"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0A323309" w14:textId="77777777" w:rsidR="00F86234" w:rsidRPr="00777483" w:rsidRDefault="00F86234" w:rsidP="00F86234">
      <w:pPr>
        <w:pStyle w:val="Question"/>
        <w:rPr>
          <w:sz w:val="24"/>
          <w:szCs w:val="24"/>
        </w:rPr>
      </w:pPr>
      <w:r w:rsidRPr="00777483">
        <w:rPr>
          <w:sz w:val="24"/>
          <w:szCs w:val="24"/>
        </w:rPr>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42DCA6C7" w14:textId="4937BDBD" w:rsidR="00F86234" w:rsidRPr="00777483" w:rsidRDefault="006F7A4B" w:rsidP="00077AE4">
            <w:pPr>
              <w:pStyle w:val="Question"/>
              <w:numPr>
                <w:ilvl w:val="0"/>
                <w:numId w:val="0"/>
              </w:numPr>
              <w:rPr>
                <w:sz w:val="24"/>
                <w:szCs w:val="24"/>
              </w:rPr>
            </w:pPr>
            <w:r>
              <w:rPr>
                <w:sz w:val="24"/>
                <w:szCs w:val="24"/>
              </w:rPr>
              <w:t>I firmly believe that New Yorkers should have safe, affordable, reliable and efficient transportation options. For this reason, I introduced a car-sharing bill that supports car-sharing efforts and looks to lower the number of cars in our city. Additionally, I have introduced legislation that incentivizes electr</w:t>
            </w:r>
            <w:r w:rsidR="007A57B1">
              <w:rPr>
                <w:sz w:val="24"/>
                <w:szCs w:val="24"/>
              </w:rPr>
              <w:t xml:space="preserve">ic car use through free parking </w:t>
            </w:r>
            <w:r>
              <w:rPr>
                <w:sz w:val="24"/>
                <w:szCs w:val="24"/>
              </w:rPr>
              <w:t xml:space="preserve">at muni-meters throughout the city. As for affordable public transportation, </w:t>
            </w:r>
            <w:bookmarkStart w:id="0" w:name="_GoBack"/>
            <w:bookmarkEnd w:id="0"/>
            <w:r>
              <w:rPr>
                <w:sz w:val="24"/>
                <w:szCs w:val="24"/>
              </w:rPr>
              <w:t xml:space="preserve">which I support the use </w:t>
            </w:r>
            <w:proofErr w:type="gramStart"/>
            <w:r>
              <w:rPr>
                <w:sz w:val="24"/>
                <w:szCs w:val="24"/>
              </w:rPr>
              <w:t>of,</w:t>
            </w:r>
            <w:proofErr w:type="gramEnd"/>
            <w:r>
              <w:rPr>
                <w:sz w:val="24"/>
                <w:szCs w:val="24"/>
              </w:rPr>
              <w:t xml:space="preserve"> I </w:t>
            </w:r>
            <w:r w:rsidR="00633C88">
              <w:rPr>
                <w:sz w:val="24"/>
                <w:szCs w:val="24"/>
              </w:rPr>
              <w:t xml:space="preserve">am an advocate for fair fares so that lower income earners in our city can afford public transportation and no longer have to choose between paying to get to work or paying their </w:t>
            </w:r>
            <w:r w:rsidR="00633C88">
              <w:rPr>
                <w:sz w:val="24"/>
                <w:szCs w:val="24"/>
              </w:rPr>
              <w:lastRenderedPageBreak/>
              <w:t>rent.</w:t>
            </w:r>
          </w:p>
          <w:p w14:paraId="25F6F736" w14:textId="77777777" w:rsidR="00F86234" w:rsidRPr="00777483" w:rsidRDefault="00F86234" w:rsidP="00077AE4">
            <w:pPr>
              <w:pStyle w:val="Question"/>
              <w:numPr>
                <w:ilvl w:val="0"/>
                <w:numId w:val="0"/>
              </w:numPr>
              <w:rPr>
                <w:sz w:val="24"/>
                <w:szCs w:val="24"/>
              </w:rPr>
            </w:pPr>
          </w:p>
        </w:tc>
      </w:tr>
    </w:tbl>
    <w:p w14:paraId="780DE9D5"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lastRenderedPageBreak/>
        <w:br/>
      </w:r>
    </w:p>
    <w:p w14:paraId="48D0765B" w14:textId="77777777" w:rsidR="00F86234" w:rsidRPr="00777483" w:rsidRDefault="00F86234" w:rsidP="00F86234">
      <w:pPr>
        <w:pStyle w:val="Question"/>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0596325" w14:textId="19CD7848" w:rsidR="00F86234" w:rsidRPr="00777483" w:rsidRDefault="0087359B" w:rsidP="00077AE4">
            <w:pPr>
              <w:pStyle w:val="Question"/>
              <w:numPr>
                <w:ilvl w:val="0"/>
                <w:numId w:val="0"/>
              </w:numPr>
              <w:rPr>
                <w:sz w:val="24"/>
                <w:szCs w:val="24"/>
              </w:rPr>
            </w:pPr>
            <w:r>
              <w:rPr>
                <w:sz w:val="24"/>
                <w:szCs w:val="24"/>
              </w:rPr>
              <w:t xml:space="preserve">I believe that our communities should be better equipped to handle extreme weather events. </w:t>
            </w:r>
          </w:p>
          <w:p w14:paraId="003D2D01" w14:textId="77777777" w:rsidR="00F86234" w:rsidRPr="00777483" w:rsidRDefault="00F86234" w:rsidP="00077AE4">
            <w:pPr>
              <w:pStyle w:val="Question"/>
              <w:numPr>
                <w:ilvl w:val="0"/>
                <w:numId w:val="0"/>
              </w:numPr>
              <w:rPr>
                <w:sz w:val="24"/>
                <w:szCs w:val="24"/>
              </w:rPr>
            </w:pPr>
          </w:p>
        </w:tc>
      </w:tr>
    </w:tbl>
    <w:p w14:paraId="454C36C5" w14:textId="77777777" w:rsidR="00F86234" w:rsidRPr="00777483" w:rsidRDefault="00F86234" w:rsidP="00F86234">
      <w:pPr>
        <w:autoSpaceDE w:val="0"/>
        <w:autoSpaceDN w:val="0"/>
        <w:adjustRightInd w:val="0"/>
        <w:rPr>
          <w:sz w:val="48"/>
          <w:szCs w:val="48"/>
        </w:rPr>
      </w:pPr>
    </w:p>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D569B6C" w14:textId="6E2AD8BA" w:rsidR="00F86234" w:rsidRPr="00777483" w:rsidRDefault="0087359B" w:rsidP="00077AE4">
            <w:pPr>
              <w:pStyle w:val="Question"/>
              <w:numPr>
                <w:ilvl w:val="0"/>
                <w:numId w:val="0"/>
              </w:numPr>
              <w:rPr>
                <w:sz w:val="24"/>
                <w:szCs w:val="24"/>
              </w:rPr>
            </w:pPr>
            <w:r>
              <w:rPr>
                <w:sz w:val="24"/>
                <w:szCs w:val="24"/>
              </w:rPr>
              <w:t xml:space="preserve">I believe very much in creating local jobs that prepares this and future generations for employment in the global economy. I have pushed for more dual language programs in our city schools, as well as an emphasis on math and science. </w:t>
            </w:r>
          </w:p>
          <w:p w14:paraId="4E9536A8" w14:textId="77777777" w:rsidR="00F86234" w:rsidRPr="00777483" w:rsidRDefault="00F86234" w:rsidP="00077AE4">
            <w:pPr>
              <w:pStyle w:val="Question"/>
              <w:numPr>
                <w:ilvl w:val="0"/>
                <w:numId w:val="0"/>
              </w:numPr>
              <w:rPr>
                <w:sz w:val="24"/>
                <w:szCs w:val="24"/>
              </w:rPr>
            </w:pPr>
          </w:p>
        </w:tc>
      </w:tr>
    </w:tbl>
    <w:p w14:paraId="419D3F8E" w14:textId="77777777" w:rsidR="00F86234" w:rsidRPr="00777483" w:rsidRDefault="00F86234" w:rsidP="00F86234">
      <w:pPr>
        <w:pStyle w:val="Question"/>
        <w:numPr>
          <w:ilvl w:val="0"/>
          <w:numId w:val="0"/>
        </w:numPr>
        <w:rPr>
          <w:color w:val="000000"/>
          <w:sz w:val="24"/>
          <w:szCs w:val="24"/>
        </w:rPr>
      </w:pPr>
    </w:p>
    <w:p w14:paraId="489C118A" w14:textId="77777777"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580DE252" w14:textId="120A8F3B" w:rsidR="00F86234" w:rsidRPr="00777483" w:rsidRDefault="0087359B" w:rsidP="00077AE4">
            <w:pPr>
              <w:pStyle w:val="Question"/>
              <w:numPr>
                <w:ilvl w:val="0"/>
                <w:numId w:val="0"/>
              </w:numPr>
              <w:rPr>
                <w:sz w:val="24"/>
                <w:szCs w:val="24"/>
              </w:rPr>
            </w:pPr>
            <w:r>
              <w:rPr>
                <w:sz w:val="24"/>
                <w:szCs w:val="24"/>
              </w:rPr>
              <w:t xml:space="preserve">I agree that effective solid waste management will reduce the environmental burden our communities face and support generating quality green jobs. </w:t>
            </w:r>
          </w:p>
          <w:p w14:paraId="27B04D37" w14:textId="77777777" w:rsidR="00F86234" w:rsidRPr="00777483" w:rsidRDefault="00F86234" w:rsidP="00077AE4">
            <w:pPr>
              <w:pStyle w:val="Question"/>
              <w:numPr>
                <w:ilvl w:val="0"/>
                <w:numId w:val="0"/>
              </w:numPr>
              <w:rPr>
                <w:sz w:val="24"/>
                <w:szCs w:val="24"/>
              </w:rPr>
            </w:pPr>
          </w:p>
        </w:tc>
      </w:tr>
    </w:tbl>
    <w:p w14:paraId="5609D68A" w14:textId="77777777" w:rsidR="00F86234" w:rsidRPr="00777483" w:rsidRDefault="00F86234" w:rsidP="00F86234">
      <w:pPr>
        <w:pStyle w:val="Question"/>
        <w:numPr>
          <w:ilvl w:val="0"/>
          <w:numId w:val="0"/>
        </w:numPr>
        <w:rPr>
          <w:color w:val="000000"/>
          <w:sz w:val="24"/>
          <w:szCs w:val="24"/>
        </w:rPr>
      </w:pPr>
    </w:p>
    <w:p w14:paraId="527861EB" w14:textId="77777777"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lastRenderedPageBreak/>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14AC2A5D"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04B9B99" w14:textId="49AA18D8" w:rsidR="00F86234" w:rsidRPr="00F86234" w:rsidRDefault="0087359B" w:rsidP="00077AE4">
            <w:pPr>
              <w:pStyle w:val="Question"/>
              <w:numPr>
                <w:ilvl w:val="0"/>
                <w:numId w:val="0"/>
              </w:numPr>
              <w:rPr>
                <w:sz w:val="24"/>
                <w:szCs w:val="24"/>
              </w:rPr>
            </w:pPr>
            <w:r>
              <w:rPr>
                <w:sz w:val="24"/>
                <w:szCs w:val="24"/>
              </w:rPr>
              <w:t xml:space="preserve">As Parks Chair, I have called for an increase to Parks funding so that we can have more people working to maintain the green spaces we all love as well as Parks enforcement officers to keep our communities safe in those parks and green spaces. I will continue to fight for more green workforce development. </w:t>
            </w:r>
          </w:p>
          <w:p w14:paraId="0F9CFD40" w14:textId="77777777" w:rsidR="00F86234" w:rsidRPr="00F86234" w:rsidRDefault="00F86234" w:rsidP="00077AE4">
            <w:pPr>
              <w:pStyle w:val="Question"/>
              <w:numPr>
                <w:ilvl w:val="0"/>
                <w:numId w:val="0"/>
              </w:numPr>
              <w:rPr>
                <w:sz w:val="24"/>
                <w:szCs w:val="24"/>
              </w:rPr>
            </w:pPr>
          </w:p>
        </w:tc>
      </w:tr>
    </w:tbl>
    <w:p w14:paraId="2BE1E869" w14:textId="77777777"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6"/>
      <w:headerReference w:type="first" r:id="rId17"/>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0E59" w14:textId="77777777" w:rsidR="007F2FF5" w:rsidRDefault="007F2FF5">
      <w:r>
        <w:separator/>
      </w:r>
    </w:p>
  </w:endnote>
  <w:endnote w:type="continuationSeparator" w:id="0">
    <w:p w14:paraId="02B9E448" w14:textId="77777777" w:rsidR="007F2FF5" w:rsidRDefault="007F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22E9" w14:textId="77777777" w:rsidR="005019AB" w:rsidRDefault="00AB2CFC">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5019AB" w:rsidRDefault="005019AB">
    <w:pPr>
      <w:pStyle w:val="Header"/>
      <w:ind w:left="720"/>
      <w:rPr>
        <w:sz w:val="16"/>
      </w:rPr>
    </w:pPr>
    <w:r>
      <w:rPr>
        <w:sz w:val="16"/>
      </w:rPr>
      <w:t>New York League of Conservation Voters</w:t>
    </w:r>
  </w:p>
  <w:p w14:paraId="1A443B14"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69B1E5F"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A57B1">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A57B1">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620F" w14:textId="77777777" w:rsidR="007F2FF5" w:rsidRDefault="007F2FF5">
      <w:r>
        <w:separator/>
      </w:r>
    </w:p>
  </w:footnote>
  <w:footnote w:type="continuationSeparator" w:id="0">
    <w:p w14:paraId="2124D586" w14:textId="77777777" w:rsidR="007F2FF5" w:rsidRDefault="007F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B3F9" w14:textId="77777777" w:rsidR="005019AB" w:rsidRDefault="005019AB">
    <w:pPr>
      <w:pStyle w:val="Header"/>
      <w:jc w:val="center"/>
      <w:rPr>
        <w:noProof/>
      </w:rPr>
    </w:pPr>
  </w:p>
  <w:p w14:paraId="0CC13B31" w14:textId="77777777"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70AC0"/>
    <w:rsid w:val="000828CD"/>
    <w:rsid w:val="001164A1"/>
    <w:rsid w:val="00125069"/>
    <w:rsid w:val="00185136"/>
    <w:rsid w:val="001A49C6"/>
    <w:rsid w:val="001D1EE8"/>
    <w:rsid w:val="002615AB"/>
    <w:rsid w:val="002D3396"/>
    <w:rsid w:val="00360F19"/>
    <w:rsid w:val="00371345"/>
    <w:rsid w:val="003C6760"/>
    <w:rsid w:val="004823E7"/>
    <w:rsid w:val="0049296F"/>
    <w:rsid w:val="00496A37"/>
    <w:rsid w:val="004A3F84"/>
    <w:rsid w:val="004C730A"/>
    <w:rsid w:val="004F56B5"/>
    <w:rsid w:val="005019AB"/>
    <w:rsid w:val="00502A14"/>
    <w:rsid w:val="00511B4D"/>
    <w:rsid w:val="00530C1C"/>
    <w:rsid w:val="00595959"/>
    <w:rsid w:val="005B4504"/>
    <w:rsid w:val="005B571F"/>
    <w:rsid w:val="005F4080"/>
    <w:rsid w:val="005F5551"/>
    <w:rsid w:val="006205C2"/>
    <w:rsid w:val="00633C88"/>
    <w:rsid w:val="006368EB"/>
    <w:rsid w:val="00652F80"/>
    <w:rsid w:val="00673D99"/>
    <w:rsid w:val="006B1DA6"/>
    <w:rsid w:val="006E44A2"/>
    <w:rsid w:val="006F7A4B"/>
    <w:rsid w:val="00764390"/>
    <w:rsid w:val="0077658F"/>
    <w:rsid w:val="00777483"/>
    <w:rsid w:val="00780485"/>
    <w:rsid w:val="007A57B1"/>
    <w:rsid w:val="007C37F7"/>
    <w:rsid w:val="007D2439"/>
    <w:rsid w:val="007F2FF5"/>
    <w:rsid w:val="00834888"/>
    <w:rsid w:val="008369F9"/>
    <w:rsid w:val="0087359B"/>
    <w:rsid w:val="008C42F8"/>
    <w:rsid w:val="008D0D79"/>
    <w:rsid w:val="008E0C44"/>
    <w:rsid w:val="008F306B"/>
    <w:rsid w:val="008F7003"/>
    <w:rsid w:val="009165B2"/>
    <w:rsid w:val="009574E3"/>
    <w:rsid w:val="00976EFE"/>
    <w:rsid w:val="00977624"/>
    <w:rsid w:val="0098301F"/>
    <w:rsid w:val="00996163"/>
    <w:rsid w:val="009C323B"/>
    <w:rsid w:val="009F259D"/>
    <w:rsid w:val="00A06150"/>
    <w:rsid w:val="00A22892"/>
    <w:rsid w:val="00A321F7"/>
    <w:rsid w:val="00A449E7"/>
    <w:rsid w:val="00A50ECE"/>
    <w:rsid w:val="00A67CE4"/>
    <w:rsid w:val="00A9700E"/>
    <w:rsid w:val="00AB2CFC"/>
    <w:rsid w:val="00AE2ED6"/>
    <w:rsid w:val="00AF1584"/>
    <w:rsid w:val="00B07D14"/>
    <w:rsid w:val="00B10909"/>
    <w:rsid w:val="00B154A7"/>
    <w:rsid w:val="00B42469"/>
    <w:rsid w:val="00B57FDE"/>
    <w:rsid w:val="00B82165"/>
    <w:rsid w:val="00BB3392"/>
    <w:rsid w:val="00BC17AF"/>
    <w:rsid w:val="00C47E6C"/>
    <w:rsid w:val="00C54546"/>
    <w:rsid w:val="00C61AD3"/>
    <w:rsid w:val="00C96E54"/>
    <w:rsid w:val="00CF5DD5"/>
    <w:rsid w:val="00CF7219"/>
    <w:rsid w:val="00D04446"/>
    <w:rsid w:val="00D23B00"/>
    <w:rsid w:val="00D44252"/>
    <w:rsid w:val="00D50E8D"/>
    <w:rsid w:val="00D668DB"/>
    <w:rsid w:val="00DB26E6"/>
    <w:rsid w:val="00DE5AA0"/>
    <w:rsid w:val="00DE655A"/>
    <w:rsid w:val="00E52DA5"/>
    <w:rsid w:val="00EB4401"/>
    <w:rsid w:val="00F00AC1"/>
    <w:rsid w:val="00F06817"/>
    <w:rsid w:val="00F66C19"/>
    <w:rsid w:val="00F76A09"/>
    <w:rsid w:val="00F849C7"/>
    <w:rsid w:val="00F86234"/>
    <w:rsid w:val="00F90860"/>
    <w:rsid w:val="00F92780"/>
    <w:rsid w:val="00F97E32"/>
    <w:rsid w:val="00FB71F8"/>
    <w:rsid w:val="00FD41FE"/>
    <w:rsid w:val="00FE3D0A"/>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lainberg@nylcv.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tics@nylcv.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lcv.org" TargetMode="External"/><Relationship Id="rId5" Type="http://schemas.openxmlformats.org/officeDocument/2006/relationships/settings" Target="settings.xml"/><Relationship Id="rId15" Type="http://schemas.openxmlformats.org/officeDocument/2006/relationships/hyperlink" Target="http://nylcv.org/wp-content/uploads/2017/04/NYC_Agenda_FINAL.pdf" TargetMode="External"/><Relationship Id="rId10" Type="http://schemas.openxmlformats.org/officeDocument/2006/relationships/hyperlink" Target="mailto:politics@nylcv.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ylcv.org/wp-content/uploads/2017/04/NYC_Agenda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8DD6F-5673-463C-B734-3FDF07D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8804</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Cuello, Erik</cp:lastModifiedBy>
  <cp:revision>4</cp:revision>
  <cp:lastPrinted>2016-05-06T18:34:00Z</cp:lastPrinted>
  <dcterms:created xsi:type="dcterms:W3CDTF">2017-05-19T05:24:00Z</dcterms:created>
  <dcterms:modified xsi:type="dcterms:W3CDTF">2017-05-24T17:36:00Z</dcterms:modified>
</cp:coreProperties>
</file>