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10"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1"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rsidR="005019AB" w:rsidRDefault="005019AB">
      <w:pPr>
        <w:pStyle w:val="Info"/>
        <w:rPr>
          <w:b w:val="0"/>
          <w:bCs/>
          <w:sz w:val="24"/>
          <w:szCs w:val="24"/>
        </w:rPr>
      </w:pPr>
      <w:r w:rsidRPr="005B571F">
        <w:rPr>
          <w:b w:val="0"/>
          <w:bCs/>
          <w:sz w:val="24"/>
          <w:szCs w:val="24"/>
        </w:rPr>
        <w:t xml:space="preserve">Candidate Name: </w:t>
      </w:r>
      <w:r w:rsidR="00352002">
        <w:rPr>
          <w:b w:val="0"/>
          <w:bCs/>
          <w:sz w:val="24"/>
          <w:szCs w:val="24"/>
        </w:rPr>
        <w:t>Margaret A. Cunzio</w:t>
      </w:r>
      <w:r w:rsidRPr="005B571F">
        <w:rPr>
          <w:b w:val="0"/>
          <w:bCs/>
          <w:sz w:val="24"/>
          <w:szCs w:val="24"/>
        </w:rPr>
        <w:br/>
        <w:t xml:space="preserve">Office Sought (district if applicable): </w:t>
      </w:r>
      <w:r w:rsidR="00352002">
        <w:rPr>
          <w:b w:val="0"/>
          <w:bCs/>
          <w:sz w:val="24"/>
          <w:szCs w:val="24"/>
        </w:rPr>
        <w:t>County Legislator – District 3</w:t>
      </w:r>
      <w:r w:rsidRPr="005B571F">
        <w:rPr>
          <w:b w:val="0"/>
          <w:bCs/>
          <w:sz w:val="24"/>
          <w:szCs w:val="24"/>
        </w:rPr>
        <w:br/>
        <w:t xml:space="preserve">E-mail: </w:t>
      </w:r>
      <w:r w:rsidR="00352002">
        <w:rPr>
          <w:b w:val="0"/>
          <w:bCs/>
          <w:sz w:val="24"/>
          <w:szCs w:val="24"/>
        </w:rPr>
        <w:t>cunzio@yahoo.com</w:t>
      </w:r>
      <w:r w:rsidRPr="005B571F">
        <w:rPr>
          <w:b w:val="0"/>
          <w:bCs/>
          <w:sz w:val="24"/>
          <w:szCs w:val="24"/>
        </w:rPr>
        <w:br/>
        <w:t>Mailing Address:</w:t>
      </w:r>
      <w:r w:rsidR="00352002">
        <w:rPr>
          <w:b w:val="0"/>
          <w:bCs/>
          <w:sz w:val="24"/>
          <w:szCs w:val="24"/>
        </w:rPr>
        <w:t xml:space="preserve"> </w:t>
      </w:r>
      <w:r w:rsidRPr="005B571F">
        <w:rPr>
          <w:b w:val="0"/>
          <w:bCs/>
          <w:sz w:val="24"/>
          <w:szCs w:val="24"/>
        </w:rPr>
        <w:br/>
        <w:t xml:space="preserve">Phone: </w:t>
      </w:r>
      <w:r w:rsidRPr="005B571F">
        <w:rPr>
          <w:b w:val="0"/>
          <w:bCs/>
          <w:sz w:val="24"/>
          <w:szCs w:val="24"/>
        </w:rPr>
        <w:br/>
        <w:t xml:space="preserve">Website: </w:t>
      </w:r>
      <w:r w:rsidRPr="005B571F">
        <w:rPr>
          <w:b w:val="0"/>
          <w:bCs/>
          <w:sz w:val="24"/>
          <w:szCs w:val="24"/>
        </w:rPr>
        <w:br/>
        <w:t>Facebook Page</w:t>
      </w:r>
      <w:r w:rsidR="002F3630" w:rsidRPr="005B571F">
        <w:rPr>
          <w:b w:val="0"/>
          <w:bCs/>
          <w:sz w:val="24"/>
          <w:szCs w:val="24"/>
        </w:rPr>
        <w:t xml:space="preserve">: </w:t>
      </w:r>
      <w:r w:rsidR="00352002">
        <w:rPr>
          <w:b w:val="0"/>
          <w:bCs/>
          <w:sz w:val="24"/>
          <w:szCs w:val="24"/>
        </w:rPr>
        <w:t>facebook.com/</w:t>
      </w:r>
      <w:proofErr w:type="spellStart"/>
      <w:r w:rsidR="00352002">
        <w:rPr>
          <w:b w:val="0"/>
          <w:bCs/>
          <w:sz w:val="24"/>
          <w:szCs w:val="24"/>
        </w:rPr>
        <w:t>margaretcunzio</w:t>
      </w:r>
      <w:proofErr w:type="spellEnd"/>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00352002">
        <w:rPr>
          <w:b w:val="0"/>
          <w:bCs/>
          <w:sz w:val="24"/>
          <w:szCs w:val="24"/>
        </w:rPr>
        <w:t>N/A</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683E24" w:rsidRPr="005B571F" w:rsidRDefault="006933D0" w:rsidP="00950AAA">
            <w:pPr>
              <w:pStyle w:val="Question"/>
              <w:numPr>
                <w:ilvl w:val="0"/>
                <w:numId w:val="0"/>
              </w:numPr>
              <w:rPr>
                <w:b/>
                <w:bCs/>
                <w:sz w:val="24"/>
                <w:szCs w:val="24"/>
              </w:rPr>
            </w:pPr>
            <w:r>
              <w:rPr>
                <w:b/>
                <w:bCs/>
                <w:sz w:val="24"/>
                <w:szCs w:val="24"/>
              </w:rPr>
              <w:t xml:space="preserve">During my first term at the Westchester County BOL- I have voted for </w:t>
            </w:r>
            <w:r w:rsidR="00A84024">
              <w:rPr>
                <w:b/>
                <w:bCs/>
                <w:sz w:val="24"/>
                <w:szCs w:val="24"/>
              </w:rPr>
              <w:t>many</w:t>
            </w:r>
            <w:r>
              <w:rPr>
                <w:b/>
                <w:bCs/>
                <w:sz w:val="24"/>
                <w:szCs w:val="24"/>
              </w:rPr>
              <w:t xml:space="preserve"> pieces of legislation concerning environmental issues.  I also am proud of the work that was accomplished on the North 60 project in my district.  The project was voted in with a 17-0 vote.  This project will designate over 46% of the land</w:t>
            </w:r>
            <w:r w:rsidR="00C51B22">
              <w:rPr>
                <w:b/>
                <w:bCs/>
                <w:sz w:val="24"/>
                <w:szCs w:val="24"/>
              </w:rPr>
              <w:t xml:space="preserve"> as </w:t>
            </w:r>
            <w:r w:rsidR="00950AAA">
              <w:rPr>
                <w:b/>
                <w:bCs/>
                <w:sz w:val="24"/>
                <w:szCs w:val="24"/>
              </w:rPr>
              <w:t>“</w:t>
            </w:r>
            <w:r w:rsidR="00C51B22">
              <w:rPr>
                <w:b/>
                <w:bCs/>
                <w:sz w:val="24"/>
                <w:szCs w:val="24"/>
              </w:rPr>
              <w:t>green space</w:t>
            </w:r>
            <w:r w:rsidR="00950AAA">
              <w:rPr>
                <w:b/>
                <w:bCs/>
                <w:sz w:val="24"/>
                <w:szCs w:val="24"/>
              </w:rPr>
              <w:t>”</w:t>
            </w:r>
            <w:r w:rsidR="00C51B22">
              <w:rPr>
                <w:b/>
                <w:bCs/>
                <w:sz w:val="24"/>
                <w:szCs w:val="24"/>
              </w:rPr>
              <w:t xml:space="preserve"> and</w:t>
            </w:r>
            <w:r w:rsidR="00950AAA">
              <w:rPr>
                <w:b/>
                <w:bCs/>
                <w:sz w:val="24"/>
                <w:szCs w:val="24"/>
              </w:rPr>
              <w:t xml:space="preserve"> will </w:t>
            </w:r>
            <w:r w:rsidR="00C51B22">
              <w:rPr>
                <w:b/>
                <w:bCs/>
                <w:sz w:val="24"/>
                <w:szCs w:val="24"/>
              </w:rPr>
              <w:t>incorporate</w:t>
            </w:r>
            <w:r>
              <w:rPr>
                <w:b/>
                <w:bCs/>
                <w:sz w:val="24"/>
                <w:szCs w:val="24"/>
              </w:rPr>
              <w:t xml:space="preserve"> LEED technologies during the construction.  The BOL has also focused on incorporating LED lighting, hybrid vehicles and new articulated buses</w:t>
            </w:r>
            <w:r w:rsidR="00C51B22">
              <w:rPr>
                <w:b/>
                <w:bCs/>
                <w:sz w:val="24"/>
                <w:szCs w:val="24"/>
              </w:rPr>
              <w:t xml:space="preserve"> into the county</w:t>
            </w:r>
            <w:r w:rsidR="00950AAA">
              <w:rPr>
                <w:b/>
                <w:bCs/>
                <w:sz w:val="24"/>
                <w:szCs w:val="24"/>
              </w:rPr>
              <w:t xml:space="preserve"> system</w:t>
            </w:r>
            <w:r>
              <w:rPr>
                <w:b/>
                <w:bCs/>
                <w:sz w:val="24"/>
                <w:szCs w:val="24"/>
              </w:rPr>
              <w:t xml:space="preserve">.  I </w:t>
            </w:r>
            <w:r w:rsidR="00950AAA">
              <w:rPr>
                <w:b/>
                <w:bCs/>
                <w:sz w:val="24"/>
                <w:szCs w:val="24"/>
              </w:rPr>
              <w:t>am a member of</w:t>
            </w:r>
            <w:r>
              <w:rPr>
                <w:b/>
                <w:bCs/>
                <w:sz w:val="24"/>
                <w:szCs w:val="24"/>
              </w:rPr>
              <w:t xml:space="preserve"> the LPPH (Labor, Parks, Planning and Housing) committee where we have voted for improvements to </w:t>
            </w:r>
            <w:proofErr w:type="spellStart"/>
            <w:r>
              <w:rPr>
                <w:b/>
                <w:bCs/>
                <w:sz w:val="24"/>
                <w:szCs w:val="24"/>
              </w:rPr>
              <w:t>Lasdon</w:t>
            </w:r>
            <w:proofErr w:type="spellEnd"/>
            <w:r>
              <w:rPr>
                <w:b/>
                <w:bCs/>
                <w:sz w:val="24"/>
                <w:szCs w:val="24"/>
              </w:rPr>
              <w:t xml:space="preserve"> Park, </w:t>
            </w:r>
            <w:proofErr w:type="spellStart"/>
            <w:r w:rsidR="00626B22">
              <w:rPr>
                <w:b/>
                <w:bCs/>
                <w:sz w:val="24"/>
                <w:szCs w:val="24"/>
              </w:rPr>
              <w:t>Kensico</w:t>
            </w:r>
            <w:proofErr w:type="spellEnd"/>
            <w:r w:rsidR="00626B22">
              <w:rPr>
                <w:b/>
                <w:bCs/>
                <w:sz w:val="24"/>
                <w:szCs w:val="24"/>
              </w:rPr>
              <w:t xml:space="preserve"> Dam Park, Cranberry Lake Preserve, </w:t>
            </w:r>
            <w:proofErr w:type="gramStart"/>
            <w:r>
              <w:rPr>
                <w:b/>
                <w:bCs/>
                <w:sz w:val="24"/>
                <w:szCs w:val="24"/>
              </w:rPr>
              <w:t>Kingsland</w:t>
            </w:r>
            <w:proofErr w:type="gramEnd"/>
            <w:r>
              <w:rPr>
                <w:b/>
                <w:bCs/>
                <w:sz w:val="24"/>
                <w:szCs w:val="24"/>
              </w:rPr>
              <w:t xml:space="preserve"> Point Park and focused on preservation of land </w:t>
            </w:r>
            <w:r w:rsidR="00950AAA">
              <w:rPr>
                <w:b/>
                <w:bCs/>
                <w:sz w:val="24"/>
                <w:szCs w:val="24"/>
              </w:rPr>
              <w:t>and our parks</w:t>
            </w:r>
            <w:r w:rsidR="00C51B22">
              <w:rPr>
                <w:b/>
                <w:bCs/>
                <w:sz w:val="24"/>
                <w:szCs w:val="24"/>
              </w:rPr>
              <w:t xml:space="preserve">.  </w:t>
            </w:r>
            <w:r w:rsidR="00626B22">
              <w:rPr>
                <w:b/>
                <w:bCs/>
                <w:sz w:val="24"/>
                <w:szCs w:val="24"/>
              </w:rPr>
              <w:t xml:space="preserve">I also chair the Appointments Committee that has confirmed over 100 appointments, including Tim Carey, the “Energy Director” for Westchester County.  As a life-long Westchester County resident, I am proud of our commitment to preserve the environment.  </w:t>
            </w:r>
          </w:p>
        </w:tc>
      </w:tr>
    </w:tbl>
    <w:p w:rsidR="00977624" w:rsidRPr="00D04446" w:rsidRDefault="00D04446" w:rsidP="00683E24">
      <w:pPr>
        <w:pStyle w:val="NormalWeb"/>
        <w:jc w:val="center"/>
        <w:rPr>
          <w:b/>
        </w:rPr>
      </w:pPr>
      <w:r>
        <w:rPr>
          <w:b/>
        </w:rPr>
        <w:lastRenderedPageBreak/>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3"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C51B22">
            <w:pPr>
              <w:pStyle w:val="Question"/>
              <w:numPr>
                <w:ilvl w:val="0"/>
                <w:numId w:val="0"/>
              </w:numPr>
              <w:rPr>
                <w:sz w:val="24"/>
                <w:szCs w:val="24"/>
              </w:rPr>
            </w:pPr>
            <w:r>
              <w:rPr>
                <w:sz w:val="24"/>
                <w:szCs w:val="24"/>
              </w:rPr>
              <w:t xml:space="preserve">The North 60 Project </w:t>
            </w:r>
            <w:r w:rsidR="00C70C65">
              <w:rPr>
                <w:sz w:val="24"/>
                <w:szCs w:val="24"/>
              </w:rPr>
              <w:t xml:space="preserve">(Westchester Bio-Science and Technology Center) </w:t>
            </w:r>
            <w:r>
              <w:rPr>
                <w:sz w:val="24"/>
                <w:szCs w:val="24"/>
              </w:rPr>
              <w:t>in the Town of Mt. Pleasant was unanimously passed by the BOL</w:t>
            </w:r>
            <w:r w:rsidR="00950AAA">
              <w:rPr>
                <w:sz w:val="24"/>
                <w:szCs w:val="24"/>
              </w:rPr>
              <w:t xml:space="preserve"> (17-0)</w:t>
            </w:r>
            <w:r>
              <w:rPr>
                <w:sz w:val="24"/>
                <w:szCs w:val="24"/>
              </w:rPr>
              <w:t xml:space="preserve">.  </w:t>
            </w:r>
            <w:r w:rsidR="00C70C65">
              <w:rPr>
                <w:sz w:val="24"/>
                <w:szCs w:val="24"/>
              </w:rPr>
              <w:t>This project incorporates green space</w:t>
            </w:r>
            <w:r w:rsidR="00950AAA">
              <w:rPr>
                <w:sz w:val="24"/>
                <w:szCs w:val="24"/>
              </w:rPr>
              <w:t xml:space="preserve">, bio-tech labs and retail, </w:t>
            </w:r>
            <w:r w:rsidR="00C70C65">
              <w:rPr>
                <w:sz w:val="24"/>
                <w:szCs w:val="24"/>
              </w:rPr>
              <w:t xml:space="preserve">while still preserving and protecting wetlands and incorporating a </w:t>
            </w:r>
            <w:r w:rsidR="00950AAA">
              <w:rPr>
                <w:sz w:val="24"/>
                <w:szCs w:val="24"/>
              </w:rPr>
              <w:t>“</w:t>
            </w:r>
            <w:r w:rsidR="00C70C65">
              <w:rPr>
                <w:sz w:val="24"/>
                <w:szCs w:val="24"/>
              </w:rPr>
              <w:t>walkable community</w:t>
            </w:r>
            <w:r w:rsidR="00950AAA">
              <w:rPr>
                <w:sz w:val="24"/>
                <w:szCs w:val="24"/>
              </w:rPr>
              <w:t>”</w:t>
            </w:r>
            <w:r w:rsidR="00C70C65">
              <w:rPr>
                <w:sz w:val="24"/>
                <w:szCs w:val="24"/>
              </w:rPr>
              <w:t>.  The Town of Mt. Pleasant is the lead agent- and their Planning and Zoning boards will be working on this project to enforce t</w:t>
            </w:r>
            <w:r w:rsidR="00950AAA">
              <w:rPr>
                <w:sz w:val="24"/>
                <w:szCs w:val="24"/>
              </w:rPr>
              <w:t xml:space="preserve">he zoning </w:t>
            </w:r>
            <w:r w:rsidR="00C70C65">
              <w:rPr>
                <w:sz w:val="24"/>
                <w:szCs w:val="24"/>
              </w:rPr>
              <w:t>regulations.</w:t>
            </w:r>
          </w:p>
          <w:p w:rsidR="00976EFE" w:rsidRPr="0087744C" w:rsidRDefault="00976EFE">
            <w:pPr>
              <w:pStyle w:val="Question"/>
              <w:numPr>
                <w:ilvl w:val="0"/>
                <w:numId w:val="0"/>
              </w:numPr>
              <w:rPr>
                <w:sz w:val="24"/>
                <w:szCs w:val="24"/>
              </w:rPr>
            </w:pPr>
          </w:p>
        </w:tc>
      </w:tr>
    </w:tbl>
    <w:p w:rsidR="00A50ECE" w:rsidRPr="0087744C" w:rsidRDefault="00A50ECE" w:rsidP="00A50ECE">
      <w:pPr>
        <w:autoSpaceDE w:val="0"/>
        <w:autoSpaceDN w:val="0"/>
        <w:adjustRightInd w:val="0"/>
        <w:rPr>
          <w:sz w:val="24"/>
          <w:szCs w:val="24"/>
        </w:rPr>
      </w:pPr>
    </w:p>
    <w:p w:rsidR="0087744C" w:rsidRPr="0087744C" w:rsidRDefault="0087744C"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C70C65">
            <w:pPr>
              <w:pStyle w:val="Question"/>
              <w:numPr>
                <w:ilvl w:val="0"/>
                <w:numId w:val="0"/>
              </w:numPr>
              <w:rPr>
                <w:sz w:val="24"/>
                <w:szCs w:val="24"/>
              </w:rPr>
            </w:pPr>
            <w:r>
              <w:rPr>
                <w:sz w:val="24"/>
                <w:szCs w:val="24"/>
              </w:rPr>
              <w:t xml:space="preserve">The BOL continues to work </w:t>
            </w:r>
            <w:r w:rsidR="000B2C6D">
              <w:rPr>
                <w:sz w:val="24"/>
                <w:szCs w:val="24"/>
              </w:rPr>
              <w:t xml:space="preserve">with </w:t>
            </w:r>
            <w:r>
              <w:rPr>
                <w:sz w:val="24"/>
                <w:szCs w:val="24"/>
              </w:rPr>
              <w:t>the Cornell Cooperative</w:t>
            </w:r>
            <w:r w:rsidR="000B2C6D">
              <w:rPr>
                <w:sz w:val="24"/>
                <w:szCs w:val="24"/>
              </w:rPr>
              <w:t xml:space="preserve"> Group</w:t>
            </w:r>
            <w:r>
              <w:rPr>
                <w:sz w:val="24"/>
                <w:szCs w:val="24"/>
              </w:rPr>
              <w:t xml:space="preserve">.  They provide education on this topic through their “master gardener” program and on other topics as well.  Education is an important piece </w:t>
            </w:r>
            <w:r w:rsidR="00950AAA">
              <w:rPr>
                <w:sz w:val="24"/>
                <w:szCs w:val="24"/>
              </w:rPr>
              <w:t>while implementing</w:t>
            </w:r>
            <w:r w:rsidR="000B2C6D">
              <w:rPr>
                <w:sz w:val="24"/>
                <w:szCs w:val="24"/>
              </w:rPr>
              <w:t xml:space="preserve"> any policy changes.</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sz w:val="24"/>
          <w:szCs w:val="24"/>
        </w:rPr>
      </w:pPr>
    </w:p>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4020C7" w:rsidP="004020C7">
            <w:pPr>
              <w:pStyle w:val="Question"/>
              <w:numPr>
                <w:ilvl w:val="0"/>
                <w:numId w:val="0"/>
              </w:numPr>
              <w:tabs>
                <w:tab w:val="center" w:pos="4680"/>
              </w:tabs>
              <w:rPr>
                <w:sz w:val="24"/>
                <w:szCs w:val="24"/>
              </w:rPr>
            </w:pPr>
            <w:r>
              <w:rPr>
                <w:sz w:val="24"/>
                <w:szCs w:val="24"/>
              </w:rPr>
              <w:t>The BOL has a resolution on this topic that is currently in committee.</w:t>
            </w:r>
          </w:p>
          <w:p w:rsidR="00976EFE" w:rsidRPr="0087744C" w:rsidRDefault="00976EFE" w:rsidP="004C3D76">
            <w:pPr>
              <w:pStyle w:val="Question"/>
              <w:numPr>
                <w:ilvl w:val="0"/>
                <w:numId w:val="0"/>
              </w:numPr>
              <w:rPr>
                <w:sz w:val="24"/>
                <w:szCs w:val="24"/>
              </w:rPr>
            </w:pPr>
          </w:p>
        </w:tc>
      </w:tr>
    </w:tbl>
    <w:p w:rsidR="0087744C" w:rsidRPr="0087744C" w:rsidRDefault="0087744C" w:rsidP="0087744C">
      <w:pPr>
        <w:pStyle w:val="Question"/>
        <w:numPr>
          <w:ilvl w:val="0"/>
          <w:numId w:val="0"/>
        </w:numPr>
        <w:rPr>
          <w:rStyle w:val="A6"/>
          <w:rFonts w:cs="Times New Roman"/>
          <w:color w:val="auto"/>
          <w:sz w:val="24"/>
          <w:szCs w:val="24"/>
        </w:rPr>
      </w:pPr>
    </w:p>
    <w:p w:rsidR="0087744C" w:rsidRPr="0087744C" w:rsidRDefault="0087744C" w:rsidP="0087744C">
      <w:pPr>
        <w:pStyle w:val="Question"/>
        <w:rPr>
          <w:sz w:val="24"/>
          <w:szCs w:val="24"/>
        </w:rPr>
      </w:pPr>
      <w:r w:rsidRPr="0087744C">
        <w:rPr>
          <w:rStyle w:val="A6"/>
          <w:sz w:val="24"/>
          <w:szCs w:val="24"/>
        </w:rPr>
        <w:lastRenderedPageBreak/>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4C3D76">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4020C7" w:rsidP="004C3D76">
            <w:pPr>
              <w:pStyle w:val="Question"/>
              <w:numPr>
                <w:ilvl w:val="0"/>
                <w:numId w:val="0"/>
              </w:numPr>
              <w:rPr>
                <w:sz w:val="24"/>
                <w:szCs w:val="24"/>
              </w:rPr>
            </w:pPr>
            <w:r>
              <w:rPr>
                <w:sz w:val="24"/>
                <w:szCs w:val="24"/>
              </w:rPr>
              <w:t>The BOL is currently working on this topic.</w:t>
            </w:r>
          </w:p>
          <w:p w:rsidR="00976EFE" w:rsidRPr="0087744C" w:rsidRDefault="00976EFE" w:rsidP="004C3D76">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626B22">
            <w:pPr>
              <w:pStyle w:val="Question"/>
              <w:numPr>
                <w:ilvl w:val="0"/>
                <w:numId w:val="0"/>
              </w:numPr>
              <w:rPr>
                <w:sz w:val="24"/>
                <w:szCs w:val="24"/>
              </w:rPr>
            </w:pPr>
            <w:r>
              <w:rPr>
                <w:sz w:val="24"/>
                <w:szCs w:val="24"/>
              </w:rPr>
              <w:t xml:space="preserve">Westchester County has been on the forefront of environmental advancements.  The North 60 project combines economic development and environmentally sound proposals.  Resources will be used wisely. </w:t>
            </w:r>
            <w:r w:rsidR="00950AAA">
              <w:rPr>
                <w:sz w:val="24"/>
                <w:szCs w:val="24"/>
              </w:rPr>
              <w:t>The county has incorporated LED lighting, solar panels and hybrid vehicles.</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626B22" w:rsidP="00296AB0">
            <w:pPr>
              <w:pStyle w:val="Question"/>
              <w:numPr>
                <w:ilvl w:val="0"/>
                <w:numId w:val="0"/>
              </w:numPr>
              <w:rPr>
                <w:sz w:val="24"/>
                <w:szCs w:val="24"/>
              </w:rPr>
            </w:pPr>
            <w:r>
              <w:rPr>
                <w:sz w:val="24"/>
                <w:szCs w:val="24"/>
              </w:rPr>
              <w:t>The BOL has passed legislation for new articulated buses that are environmentally sound, as well as hybrid vehicles for the county.  We also have invested in our bike trails, parks, roadways and have incorporated a “walkable community” within the North 60 project.</w:t>
            </w:r>
          </w:p>
          <w:p w:rsidR="00D04446" w:rsidRPr="0087744C" w:rsidRDefault="00D04446" w:rsidP="00296AB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296AB0">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265F91" w:rsidP="00296AB0">
            <w:pPr>
              <w:pStyle w:val="Question"/>
              <w:numPr>
                <w:ilvl w:val="0"/>
                <w:numId w:val="0"/>
              </w:numPr>
              <w:rPr>
                <w:sz w:val="24"/>
                <w:szCs w:val="24"/>
              </w:rPr>
            </w:pPr>
            <w:r>
              <w:rPr>
                <w:sz w:val="24"/>
                <w:szCs w:val="24"/>
              </w:rPr>
              <w:t xml:space="preserve">District 3 has </w:t>
            </w:r>
            <w:r w:rsidR="00950AAA">
              <w:rPr>
                <w:sz w:val="24"/>
                <w:szCs w:val="24"/>
              </w:rPr>
              <w:t xml:space="preserve">many </w:t>
            </w:r>
            <w:r>
              <w:rPr>
                <w:sz w:val="24"/>
                <w:szCs w:val="24"/>
              </w:rPr>
              <w:t xml:space="preserve">livable and sustainable communities within Sleepy Hollow, Pleasantville, North Castle and Mt. Pleasant that incorporate bike trails, farmers markets, access to articulated buses, </w:t>
            </w:r>
            <w:r w:rsidR="00950AAA">
              <w:rPr>
                <w:sz w:val="24"/>
                <w:szCs w:val="24"/>
              </w:rPr>
              <w:t xml:space="preserve">and </w:t>
            </w:r>
            <w:r>
              <w:rPr>
                <w:sz w:val="24"/>
                <w:szCs w:val="24"/>
              </w:rPr>
              <w:t>county parks.  We have invested in infrastructure through the capital project budget for items such as Kingsland Park on the Hudson River.</w:t>
            </w:r>
          </w:p>
          <w:p w:rsidR="00D04446" w:rsidRPr="0087744C" w:rsidRDefault="00D04446" w:rsidP="00296AB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lastRenderedPageBreak/>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265F91" w:rsidP="00A11A00">
            <w:pPr>
              <w:pStyle w:val="Question"/>
              <w:numPr>
                <w:ilvl w:val="0"/>
                <w:numId w:val="0"/>
              </w:numPr>
              <w:rPr>
                <w:sz w:val="24"/>
                <w:szCs w:val="24"/>
              </w:rPr>
            </w:pPr>
            <w:r>
              <w:rPr>
                <w:sz w:val="24"/>
                <w:szCs w:val="24"/>
              </w:rPr>
              <w:t xml:space="preserve">The North 60 project will help keep and preserve </w:t>
            </w:r>
            <w:r w:rsidR="00950AAA">
              <w:rPr>
                <w:sz w:val="24"/>
                <w:szCs w:val="24"/>
              </w:rPr>
              <w:t xml:space="preserve">a large percentage of </w:t>
            </w:r>
            <w:r>
              <w:rPr>
                <w:sz w:val="24"/>
                <w:szCs w:val="24"/>
              </w:rPr>
              <w:t xml:space="preserve">“green space” within the project. District 3 is the home of many parks and areas of green space.   </w:t>
            </w:r>
            <w:r w:rsidR="00950AAA">
              <w:rPr>
                <w:sz w:val="24"/>
                <w:szCs w:val="24"/>
              </w:rPr>
              <w:t>The county also has IMA’s with many municipalities to preserve and maintain these areas.</w:t>
            </w: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265F91" w:rsidP="00A11A00">
            <w:pPr>
              <w:pStyle w:val="Question"/>
              <w:numPr>
                <w:ilvl w:val="0"/>
                <w:numId w:val="0"/>
              </w:numPr>
              <w:rPr>
                <w:sz w:val="24"/>
                <w:szCs w:val="24"/>
              </w:rPr>
            </w:pPr>
            <w:r>
              <w:rPr>
                <w:sz w:val="24"/>
                <w:szCs w:val="24"/>
              </w:rPr>
              <w:t xml:space="preserve">Our county park system helps manage and protect our regional natural resources.  We have many parks in the district and work hard on preserving these.  </w:t>
            </w:r>
            <w:r w:rsidR="00950AAA">
              <w:rPr>
                <w:sz w:val="24"/>
                <w:szCs w:val="24"/>
              </w:rPr>
              <w:t xml:space="preserve">Many municipalities are working on their comprehensive plans that focus on these resources and the county has partnered with some of these municipalities to offer assistance. </w:t>
            </w: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A11A00">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0B2C6D" w:rsidP="00A11A00">
            <w:pPr>
              <w:pStyle w:val="Question"/>
              <w:numPr>
                <w:ilvl w:val="0"/>
                <w:numId w:val="0"/>
              </w:numPr>
              <w:rPr>
                <w:sz w:val="24"/>
                <w:szCs w:val="24"/>
              </w:rPr>
            </w:pPr>
            <w:r>
              <w:rPr>
                <w:sz w:val="24"/>
                <w:szCs w:val="24"/>
              </w:rPr>
              <w:t>With the North 60 project in which LEED technologies will be utilized- I hope that this will lead the way for more cutting-edge technologies.  I have also voted fo</w:t>
            </w:r>
            <w:r w:rsidR="00265F91">
              <w:rPr>
                <w:sz w:val="24"/>
                <w:szCs w:val="24"/>
              </w:rPr>
              <w:t xml:space="preserve">r Energy Conservation Bonds, </w:t>
            </w:r>
            <w:r>
              <w:rPr>
                <w:sz w:val="24"/>
                <w:szCs w:val="24"/>
              </w:rPr>
              <w:t xml:space="preserve">the use of solar panels and LED lighting.  </w:t>
            </w:r>
          </w:p>
          <w:p w:rsidR="0087744C" w:rsidRPr="0087744C" w:rsidRDefault="0087744C" w:rsidP="00A11A00">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rsidTr="00A11A00">
        <w:tc>
          <w:tcPr>
            <w:tcW w:w="9576" w:type="dxa"/>
            <w:tcBorders>
              <w:top w:val="single" w:sz="4" w:space="0" w:color="000000"/>
              <w:left w:val="single" w:sz="4" w:space="0" w:color="000000"/>
              <w:bottom w:val="single" w:sz="4" w:space="0" w:color="000000"/>
              <w:right w:val="single" w:sz="4" w:space="0" w:color="000000"/>
            </w:tcBorders>
          </w:tcPr>
          <w:p w:rsidR="0087744C" w:rsidRDefault="000B2C6D" w:rsidP="00A11A00">
            <w:pPr>
              <w:pStyle w:val="Question"/>
              <w:numPr>
                <w:ilvl w:val="0"/>
                <w:numId w:val="0"/>
              </w:numPr>
              <w:rPr>
                <w:sz w:val="24"/>
                <w:szCs w:val="24"/>
              </w:rPr>
            </w:pPr>
            <w:r>
              <w:rPr>
                <w:sz w:val="24"/>
                <w:szCs w:val="24"/>
              </w:rPr>
              <w:t>I worked with Phil McGrath at WCC to introduce legislation that enabled WCC to increase its budget line to purchase fresh and local food f</w:t>
            </w:r>
            <w:r w:rsidR="00265F91">
              <w:rPr>
                <w:sz w:val="24"/>
                <w:szCs w:val="24"/>
              </w:rPr>
              <w:t xml:space="preserve">or their culinary program.  This </w:t>
            </w:r>
            <w:r>
              <w:rPr>
                <w:sz w:val="24"/>
                <w:szCs w:val="24"/>
              </w:rPr>
              <w:t>enable</w:t>
            </w:r>
            <w:r w:rsidR="00265F91">
              <w:rPr>
                <w:sz w:val="24"/>
                <w:szCs w:val="24"/>
              </w:rPr>
              <w:t>s</w:t>
            </w:r>
            <w:r>
              <w:rPr>
                <w:sz w:val="24"/>
                <w:szCs w:val="24"/>
              </w:rPr>
              <w:t xml:space="preserve"> students to have access to fresh and local food and prepare meals with this food.  I am a frequent visitor to the Pleasantville Farmers Market and I have recognized Devin </w:t>
            </w:r>
            <w:proofErr w:type="spellStart"/>
            <w:r>
              <w:rPr>
                <w:sz w:val="24"/>
                <w:szCs w:val="24"/>
              </w:rPr>
              <w:t>Juros</w:t>
            </w:r>
            <w:proofErr w:type="spellEnd"/>
            <w:r>
              <w:rPr>
                <w:sz w:val="24"/>
                <w:szCs w:val="24"/>
              </w:rPr>
              <w:t xml:space="preserve"> </w:t>
            </w:r>
            <w:r w:rsidR="00950AAA">
              <w:rPr>
                <w:sz w:val="24"/>
                <w:szCs w:val="24"/>
              </w:rPr>
              <w:t xml:space="preserve">(Pleasantville) </w:t>
            </w:r>
            <w:r>
              <w:rPr>
                <w:sz w:val="24"/>
                <w:szCs w:val="24"/>
              </w:rPr>
              <w:t xml:space="preserve">for his work with the Hillside Food Pantry and their “Donation Day”- which I also participated in.  </w:t>
            </w:r>
            <w:r w:rsidR="004020C7">
              <w:rPr>
                <w:sz w:val="24"/>
                <w:szCs w:val="24"/>
              </w:rPr>
              <w:t xml:space="preserve">I have also voted in favor of additions to the Agricultural District. </w:t>
            </w:r>
          </w:p>
          <w:p w:rsidR="0087744C" w:rsidRPr="005B571F" w:rsidRDefault="0087744C" w:rsidP="00A11A00">
            <w:pPr>
              <w:pStyle w:val="Question"/>
              <w:numPr>
                <w:ilvl w:val="0"/>
                <w:numId w:val="0"/>
              </w:numPr>
              <w:rPr>
                <w:sz w:val="24"/>
                <w:szCs w:val="24"/>
              </w:rPr>
            </w:pPr>
          </w:p>
        </w:tc>
      </w:tr>
    </w:tbl>
    <w:p w:rsidR="005019AB" w:rsidRDefault="005019AB" w:rsidP="00950AAA">
      <w:pPr>
        <w:pStyle w:val="Question"/>
        <w:numPr>
          <w:ilvl w:val="0"/>
          <w:numId w:val="0"/>
        </w:numPr>
        <w:rPr>
          <w:rFonts w:ascii="Myriad Pro" w:hAnsi="Myriad Pro" w:cs="Myriad Pro"/>
          <w:color w:val="000000"/>
          <w:sz w:val="24"/>
          <w:szCs w:val="24"/>
        </w:rPr>
      </w:pPr>
      <w:bookmarkStart w:id="0" w:name="_GoBack"/>
      <w:bookmarkEnd w:id="0"/>
    </w:p>
    <w:sectPr w:rsidR="005019AB" w:rsidSect="00D04446">
      <w:footerReference w:type="default" r:id="rId14"/>
      <w:headerReference w:type="first" r:id="rId15"/>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69" w:rsidRDefault="00282D69">
      <w:r>
        <w:separator/>
      </w:r>
    </w:p>
  </w:endnote>
  <w:endnote w:type="continuationSeparator" w:id="0">
    <w:p w:rsidR="00282D69" w:rsidRDefault="0028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50AAA">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50AAA">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69" w:rsidRDefault="00282D69">
      <w:r>
        <w:separator/>
      </w:r>
    </w:p>
  </w:footnote>
  <w:footnote w:type="continuationSeparator" w:id="0">
    <w:p w:rsidR="00282D69" w:rsidRDefault="0028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828CD"/>
    <w:rsid w:val="000B2C6D"/>
    <w:rsid w:val="000C269A"/>
    <w:rsid w:val="001164A1"/>
    <w:rsid w:val="00125069"/>
    <w:rsid w:val="00137AFD"/>
    <w:rsid w:val="00185136"/>
    <w:rsid w:val="001A49C6"/>
    <w:rsid w:val="00265F91"/>
    <w:rsid w:val="00282D69"/>
    <w:rsid w:val="002F3630"/>
    <w:rsid w:val="003454C5"/>
    <w:rsid w:val="00352002"/>
    <w:rsid w:val="00360F19"/>
    <w:rsid w:val="00371345"/>
    <w:rsid w:val="003942B0"/>
    <w:rsid w:val="003C078C"/>
    <w:rsid w:val="004020C7"/>
    <w:rsid w:val="004823E7"/>
    <w:rsid w:val="00496A37"/>
    <w:rsid w:val="004A3F84"/>
    <w:rsid w:val="004F56B5"/>
    <w:rsid w:val="005019AB"/>
    <w:rsid w:val="00502A14"/>
    <w:rsid w:val="00511B4D"/>
    <w:rsid w:val="005663DA"/>
    <w:rsid w:val="00595959"/>
    <w:rsid w:val="005B571F"/>
    <w:rsid w:val="005C3771"/>
    <w:rsid w:val="005F4080"/>
    <w:rsid w:val="006205C2"/>
    <w:rsid w:val="00626B22"/>
    <w:rsid w:val="006368EB"/>
    <w:rsid w:val="00652F80"/>
    <w:rsid w:val="00673D99"/>
    <w:rsid w:val="00683E24"/>
    <w:rsid w:val="006933D0"/>
    <w:rsid w:val="00764390"/>
    <w:rsid w:val="0077658F"/>
    <w:rsid w:val="00780485"/>
    <w:rsid w:val="007C37F7"/>
    <w:rsid w:val="007D2439"/>
    <w:rsid w:val="007F16DC"/>
    <w:rsid w:val="00825866"/>
    <w:rsid w:val="008369F9"/>
    <w:rsid w:val="0087744C"/>
    <w:rsid w:val="008D0D79"/>
    <w:rsid w:val="008F306B"/>
    <w:rsid w:val="008F7003"/>
    <w:rsid w:val="00950AAA"/>
    <w:rsid w:val="009574E3"/>
    <w:rsid w:val="00976EFE"/>
    <w:rsid w:val="00977624"/>
    <w:rsid w:val="00996163"/>
    <w:rsid w:val="009F259D"/>
    <w:rsid w:val="00A06150"/>
    <w:rsid w:val="00A449E7"/>
    <w:rsid w:val="00A50ECE"/>
    <w:rsid w:val="00A67CE4"/>
    <w:rsid w:val="00A84024"/>
    <w:rsid w:val="00A9700E"/>
    <w:rsid w:val="00AB2CFC"/>
    <w:rsid w:val="00AD1640"/>
    <w:rsid w:val="00AE2ED6"/>
    <w:rsid w:val="00AF1584"/>
    <w:rsid w:val="00B42469"/>
    <w:rsid w:val="00B7488E"/>
    <w:rsid w:val="00B82165"/>
    <w:rsid w:val="00BA3AAE"/>
    <w:rsid w:val="00BB260F"/>
    <w:rsid w:val="00BB3392"/>
    <w:rsid w:val="00C47E6C"/>
    <w:rsid w:val="00C51B22"/>
    <w:rsid w:val="00C61AD3"/>
    <w:rsid w:val="00C70C65"/>
    <w:rsid w:val="00C96E54"/>
    <w:rsid w:val="00CF5DD5"/>
    <w:rsid w:val="00CF7219"/>
    <w:rsid w:val="00D04446"/>
    <w:rsid w:val="00D23B00"/>
    <w:rsid w:val="00D44252"/>
    <w:rsid w:val="00D4589F"/>
    <w:rsid w:val="00D50E8D"/>
    <w:rsid w:val="00D668DB"/>
    <w:rsid w:val="00DB26E6"/>
    <w:rsid w:val="00DE5AA0"/>
    <w:rsid w:val="00DE655A"/>
    <w:rsid w:val="00E52DA5"/>
    <w:rsid w:val="00F00AC1"/>
    <w:rsid w:val="00F76A09"/>
    <w:rsid w:val="00F849C7"/>
    <w:rsid w:val="00F92780"/>
    <w:rsid w:val="00F97E32"/>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ylcv.org/wp-content/uploads/2016/01/2016-17WestchesterAgenda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lainberg@nylc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lcv.org/wp-content/uploads/2016/01/2016-17WestchesterAgendaFINAL.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litics@nylcv.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CC24C-46A3-4307-BFA2-4D17B485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LinksUpToDate>false</LinksUpToDate>
  <CharactersWithSpaces>9259</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creator>Jeffrey L. Barrett</dc:creator>
  <cp:lastModifiedBy>Mt. Pleasant Schools</cp:lastModifiedBy>
  <cp:revision>4</cp:revision>
  <cp:lastPrinted>2016-05-06T18:34:00Z</cp:lastPrinted>
  <dcterms:created xsi:type="dcterms:W3CDTF">2017-05-29T23:47:00Z</dcterms:created>
  <dcterms:modified xsi:type="dcterms:W3CDTF">2017-05-30T00:45:00Z</dcterms:modified>
</cp:coreProperties>
</file>