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FC74FB" w14:textId="77777777" w:rsidR="001B066E" w:rsidRDefault="0056570C">
      <w:pPr>
        <w:pStyle w:val="normal0"/>
        <w:tabs>
          <w:tab w:val="center" w:pos="4320"/>
          <w:tab w:val="right" w:pos="8640"/>
        </w:tabs>
        <w:jc w:val="center"/>
      </w:pPr>
      <w:bookmarkStart w:id="0" w:name="_gjdgxs" w:colFirst="0" w:colLast="0"/>
      <w:bookmarkEnd w:id="0"/>
      <w:r>
        <w:rPr>
          <w:noProof/>
        </w:rPr>
        <w:drawing>
          <wp:anchor distT="0" distB="0" distL="114300" distR="114300" simplePos="0" relativeHeight="251658240" behindDoc="0" locked="0" layoutInCell="0" hidden="0" allowOverlap="1" wp14:anchorId="09F57F9E" wp14:editId="2A2D9137">
            <wp:simplePos x="0" y="0"/>
            <wp:positionH relativeFrom="margin">
              <wp:posOffset>2078354</wp:posOffset>
            </wp:positionH>
            <wp:positionV relativeFrom="paragraph">
              <wp:posOffset>-567689</wp:posOffset>
            </wp:positionV>
            <wp:extent cx="2211070" cy="1438275"/>
            <wp:effectExtent l="0" t="0" r="0" b="0"/>
            <wp:wrapNone/>
            <wp:docPr id="2" name="image4.jpg" descr="NYLCV_logo_jpg"/>
            <wp:cNvGraphicFramePr/>
            <a:graphic xmlns:a="http://schemas.openxmlformats.org/drawingml/2006/main">
              <a:graphicData uri="http://schemas.openxmlformats.org/drawingml/2006/picture">
                <pic:pic xmlns:pic="http://schemas.openxmlformats.org/drawingml/2006/picture">
                  <pic:nvPicPr>
                    <pic:cNvPr id="0" name="image4.jpg" descr="NYLCV_logo_jpg"/>
                    <pic:cNvPicPr preferRelativeResize="0"/>
                  </pic:nvPicPr>
                  <pic:blipFill>
                    <a:blip r:embed="rId8"/>
                    <a:srcRect/>
                    <a:stretch>
                      <a:fillRect/>
                    </a:stretch>
                  </pic:blipFill>
                  <pic:spPr>
                    <a:xfrm>
                      <a:off x="0" y="0"/>
                      <a:ext cx="2211070" cy="1438275"/>
                    </a:xfrm>
                    <a:prstGeom prst="rect">
                      <a:avLst/>
                    </a:prstGeom>
                    <a:ln/>
                  </pic:spPr>
                </pic:pic>
              </a:graphicData>
            </a:graphic>
          </wp:anchor>
        </w:drawing>
      </w:r>
    </w:p>
    <w:p w14:paraId="79207C99" w14:textId="77777777" w:rsidR="001B066E" w:rsidRDefault="001B066E">
      <w:pPr>
        <w:pStyle w:val="normal0"/>
        <w:tabs>
          <w:tab w:val="center" w:pos="4320"/>
          <w:tab w:val="right" w:pos="8640"/>
        </w:tabs>
        <w:jc w:val="center"/>
      </w:pPr>
    </w:p>
    <w:p w14:paraId="6E58FB5B" w14:textId="77777777" w:rsidR="001B066E" w:rsidRDefault="001B066E">
      <w:pPr>
        <w:pStyle w:val="normal0"/>
        <w:tabs>
          <w:tab w:val="center" w:pos="4320"/>
          <w:tab w:val="right" w:pos="8640"/>
        </w:tabs>
        <w:jc w:val="center"/>
      </w:pPr>
    </w:p>
    <w:p w14:paraId="66AFC2F9" w14:textId="77777777" w:rsidR="001B066E" w:rsidRDefault="001B066E">
      <w:pPr>
        <w:pStyle w:val="normal0"/>
        <w:tabs>
          <w:tab w:val="center" w:pos="4320"/>
          <w:tab w:val="right" w:pos="8640"/>
        </w:tabs>
        <w:jc w:val="center"/>
      </w:pPr>
    </w:p>
    <w:p w14:paraId="7FD7C077" w14:textId="77777777" w:rsidR="001B066E" w:rsidRDefault="001B066E">
      <w:pPr>
        <w:pStyle w:val="normal0"/>
        <w:tabs>
          <w:tab w:val="center" w:pos="4320"/>
          <w:tab w:val="right" w:pos="8640"/>
        </w:tabs>
        <w:jc w:val="center"/>
        <w:rPr>
          <w:sz w:val="16"/>
          <w:szCs w:val="16"/>
        </w:rPr>
      </w:pPr>
    </w:p>
    <w:p w14:paraId="12FF98A8" w14:textId="77777777" w:rsidR="001B066E" w:rsidRDefault="001B066E">
      <w:pPr>
        <w:pStyle w:val="normal0"/>
        <w:tabs>
          <w:tab w:val="center" w:pos="4320"/>
          <w:tab w:val="right" w:pos="8640"/>
        </w:tabs>
        <w:jc w:val="center"/>
        <w:rPr>
          <w:sz w:val="16"/>
          <w:szCs w:val="16"/>
        </w:rPr>
      </w:pPr>
    </w:p>
    <w:p w14:paraId="72902F95" w14:textId="77777777" w:rsidR="001B066E" w:rsidRDefault="001B066E">
      <w:pPr>
        <w:pStyle w:val="normal0"/>
        <w:tabs>
          <w:tab w:val="center" w:pos="4320"/>
          <w:tab w:val="right" w:pos="8640"/>
        </w:tabs>
        <w:jc w:val="center"/>
        <w:rPr>
          <w:sz w:val="16"/>
          <w:szCs w:val="16"/>
        </w:rPr>
      </w:pPr>
    </w:p>
    <w:p w14:paraId="207E5D11" w14:textId="77777777" w:rsidR="001B066E" w:rsidRDefault="0056570C">
      <w:pPr>
        <w:pStyle w:val="normal0"/>
        <w:tabs>
          <w:tab w:val="center" w:pos="4320"/>
          <w:tab w:val="right" w:pos="8640"/>
        </w:tabs>
        <w:jc w:val="center"/>
      </w:pPr>
      <w:r>
        <w:t>30 Broad Street – 30</w:t>
      </w:r>
      <w:r>
        <w:rPr>
          <w:vertAlign w:val="superscript"/>
        </w:rPr>
        <w:t>th</w:t>
      </w:r>
      <w:r>
        <w:t xml:space="preserve"> Floor</w:t>
      </w:r>
    </w:p>
    <w:p w14:paraId="2AC52B6B" w14:textId="77777777" w:rsidR="001B066E" w:rsidRDefault="0056570C">
      <w:pPr>
        <w:pStyle w:val="normal0"/>
        <w:tabs>
          <w:tab w:val="center" w:pos="4320"/>
          <w:tab w:val="right" w:pos="8640"/>
        </w:tabs>
        <w:jc w:val="center"/>
      </w:pPr>
      <w:r>
        <w:t xml:space="preserve"> New York, NY 10004</w:t>
      </w:r>
    </w:p>
    <w:p w14:paraId="691F8455" w14:textId="77777777" w:rsidR="001B066E" w:rsidRDefault="0056570C">
      <w:pPr>
        <w:pStyle w:val="normal0"/>
        <w:tabs>
          <w:tab w:val="center" w:pos="4320"/>
          <w:tab w:val="right" w:pos="8640"/>
        </w:tabs>
        <w:jc w:val="center"/>
      </w:pPr>
      <w:r>
        <w:t>212-361-6350</w:t>
      </w:r>
    </w:p>
    <w:p w14:paraId="79249042" w14:textId="77777777" w:rsidR="001B066E" w:rsidRDefault="0056570C">
      <w:pPr>
        <w:pStyle w:val="normal0"/>
        <w:keepNext/>
        <w:keepLines/>
        <w:jc w:val="center"/>
      </w:pPr>
      <w:hyperlink r:id="rId9">
        <w:r>
          <w:rPr>
            <w:color w:val="0000FF"/>
            <w:u w:val="single"/>
          </w:rPr>
          <w:t>politics@nylcv.org</w:t>
        </w:r>
      </w:hyperlink>
      <w:r>
        <w:t xml:space="preserve"> / </w:t>
      </w:r>
      <w:hyperlink r:id="rId10">
        <w:r>
          <w:rPr>
            <w:color w:val="0000FF"/>
            <w:u w:val="single"/>
          </w:rPr>
          <w:t>www.nylcv.org</w:t>
        </w:r>
      </w:hyperlink>
    </w:p>
    <w:p w14:paraId="0ABF3CF3" w14:textId="77777777" w:rsidR="001B066E" w:rsidRDefault="0056570C">
      <w:pPr>
        <w:pStyle w:val="normal0"/>
        <w:keepNext/>
        <w:keepLines/>
        <w:spacing w:before="120" w:line="276" w:lineRule="auto"/>
        <w:jc w:val="center"/>
        <w:rPr>
          <w:b/>
          <w:sz w:val="40"/>
          <w:szCs w:val="40"/>
        </w:rPr>
      </w:pPr>
      <w:r>
        <w:rPr>
          <w:b/>
          <w:sz w:val="40"/>
          <w:szCs w:val="40"/>
        </w:rPr>
        <w:t xml:space="preserve">2017 Environmental Candidate Questionnaire </w:t>
      </w:r>
      <w:r>
        <w:rPr>
          <w:b/>
          <w:sz w:val="40"/>
          <w:szCs w:val="40"/>
        </w:rPr>
        <w:br/>
        <w:t>for New York City Candidates</w:t>
      </w:r>
    </w:p>
    <w:p w14:paraId="6591EB40" w14:textId="77777777" w:rsidR="001B066E" w:rsidRDefault="0056570C">
      <w:pPr>
        <w:pStyle w:val="normal0"/>
        <w:spacing w:before="280" w:after="280"/>
        <w:rPr>
          <w:sz w:val="24"/>
          <w:szCs w:val="24"/>
        </w:rPr>
      </w:pPr>
      <w:r>
        <w:rPr>
          <w:sz w:val="24"/>
          <w:szCs w:val="24"/>
        </w:rPr>
        <w:t>Thank you for taking the time to fill out the New York League of Conservation Voters Questionnaire.</w:t>
      </w:r>
    </w:p>
    <w:p w14:paraId="29FAE033" w14:textId="77777777" w:rsidR="001B066E" w:rsidRDefault="0056570C">
      <w:pPr>
        <w:pStyle w:val="normal0"/>
        <w:spacing w:after="280"/>
        <w:rPr>
          <w:sz w:val="24"/>
          <w:szCs w:val="24"/>
        </w:rPr>
      </w:pPr>
      <w:r>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views regarding what environmental, public health, clean energy and transit and environmental justice groups consider </w:t>
      </w:r>
      <w:proofErr w:type="gramStart"/>
      <w:r>
        <w:rPr>
          <w:sz w:val="24"/>
          <w:szCs w:val="24"/>
        </w:rPr>
        <w:t>to be</w:t>
      </w:r>
      <w:proofErr w:type="gramEnd"/>
      <w:r>
        <w:rPr>
          <w:sz w:val="24"/>
          <w:szCs w:val="24"/>
        </w:rPr>
        <w:t xml:space="preserve"> the most important issues of the day. Responses may inform NYLCV’s educational and legislative programs and actions NYLCV takes in the election cycle. </w:t>
      </w:r>
    </w:p>
    <w:p w14:paraId="1877D83A" w14:textId="77777777" w:rsidR="001B066E" w:rsidRDefault="0056570C">
      <w:pPr>
        <w:pStyle w:val="normal0"/>
        <w:spacing w:after="280"/>
        <w:rPr>
          <w:sz w:val="24"/>
          <w:szCs w:val="24"/>
        </w:rPr>
      </w:pPr>
      <w:r>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14:paraId="48AED86D" w14:textId="77777777" w:rsidR="001B066E" w:rsidRDefault="0056570C">
      <w:pPr>
        <w:pStyle w:val="normal0"/>
        <w:spacing w:after="280"/>
        <w:rPr>
          <w:rFonts w:ascii="Calibri" w:eastAsia="Calibri" w:hAnsi="Calibri" w:cs="Calibri"/>
          <w:sz w:val="24"/>
          <w:szCs w:val="24"/>
        </w:rPr>
      </w:pPr>
      <w:r>
        <w:rPr>
          <w:sz w:val="24"/>
          <w:szCs w:val="24"/>
        </w:rPr>
        <w:t>NYLCV and its partners in the environmental policy arena believe that New York’s voters are determined to make the environment a voting issue this year. Candidate positions on issues such as protecting public health, building a clean energy future, and mitigating climate change will help voters decide how to cast their ballots this election cycle. This questionnaire is one of the primary ways the public will get this information.</w:t>
      </w:r>
    </w:p>
    <w:p w14:paraId="76B19FA4" w14:textId="77777777" w:rsidR="001B066E" w:rsidRDefault="0056570C" w:rsidP="0056570C">
      <w:pPr>
        <w:pStyle w:val="normal0"/>
        <w:keepNext/>
        <w:spacing w:after="120"/>
        <w:rPr>
          <w:sz w:val="24"/>
          <w:szCs w:val="24"/>
        </w:rPr>
      </w:pPr>
      <w:r>
        <w:rPr>
          <w:sz w:val="24"/>
          <w:szCs w:val="24"/>
        </w:rPr>
        <w:t>Here are a few guidelines:</w:t>
      </w:r>
    </w:p>
    <w:p w14:paraId="174652D0" w14:textId="77777777" w:rsidR="001B066E" w:rsidRDefault="0056570C">
      <w:pPr>
        <w:pStyle w:val="normal0"/>
        <w:numPr>
          <w:ilvl w:val="0"/>
          <w:numId w:val="2"/>
        </w:numPr>
        <w:tabs>
          <w:tab w:val="left" w:pos="540"/>
        </w:tabs>
        <w:ind w:hanging="360"/>
      </w:pPr>
      <w:r>
        <w:rPr>
          <w:sz w:val="24"/>
          <w:szCs w:val="24"/>
        </w:rPr>
        <w:t xml:space="preserve">Questionnaires are due </w:t>
      </w:r>
      <w:r>
        <w:rPr>
          <w:b/>
          <w:sz w:val="24"/>
          <w:szCs w:val="24"/>
        </w:rPr>
        <w:t>Friday, May 19</w:t>
      </w:r>
    </w:p>
    <w:p w14:paraId="7FE3AF54" w14:textId="77777777" w:rsidR="001B066E" w:rsidRDefault="0056570C">
      <w:pPr>
        <w:pStyle w:val="normal0"/>
        <w:numPr>
          <w:ilvl w:val="1"/>
          <w:numId w:val="2"/>
        </w:numPr>
        <w:tabs>
          <w:tab w:val="left" w:pos="540"/>
        </w:tabs>
        <w:ind w:hanging="360"/>
        <w:rPr>
          <w:sz w:val="24"/>
          <w:szCs w:val="24"/>
        </w:rPr>
      </w:pPr>
      <w:r>
        <w:rPr>
          <w:sz w:val="24"/>
          <w:szCs w:val="24"/>
        </w:rPr>
        <w:t xml:space="preserve">The completed questionnaire is mandatory for endorsement consideration and must be submitted via e-mail as a Microsoft Word file to: </w:t>
      </w:r>
      <w:hyperlink r:id="rId11">
        <w:r>
          <w:rPr>
            <w:color w:val="0000FF"/>
            <w:sz w:val="24"/>
            <w:szCs w:val="24"/>
            <w:u w:val="single"/>
          </w:rPr>
          <w:t>politics@nylcv.org</w:t>
        </w:r>
      </w:hyperlink>
    </w:p>
    <w:p w14:paraId="5CCA2B71" w14:textId="77777777" w:rsidR="001B066E" w:rsidRDefault="0056570C">
      <w:pPr>
        <w:pStyle w:val="normal0"/>
        <w:numPr>
          <w:ilvl w:val="1"/>
          <w:numId w:val="2"/>
        </w:numPr>
        <w:tabs>
          <w:tab w:val="left" w:pos="540"/>
        </w:tabs>
        <w:ind w:hanging="360"/>
        <w:rPr>
          <w:sz w:val="24"/>
          <w:szCs w:val="24"/>
        </w:rPr>
      </w:pPr>
      <w:r>
        <w:rPr>
          <w:sz w:val="24"/>
          <w:szCs w:val="24"/>
        </w:rPr>
        <w:t xml:space="preserve">Questions or extension requests may be directed to Joshua </w:t>
      </w:r>
      <w:proofErr w:type="spellStart"/>
      <w:r>
        <w:rPr>
          <w:sz w:val="24"/>
          <w:szCs w:val="24"/>
        </w:rPr>
        <w:t>Klainberg</w:t>
      </w:r>
      <w:proofErr w:type="spellEnd"/>
      <w:r>
        <w:rPr>
          <w:sz w:val="24"/>
          <w:szCs w:val="24"/>
        </w:rPr>
        <w:t xml:space="preserve"> (</w:t>
      </w:r>
      <w:hyperlink r:id="rId12">
        <w:r>
          <w:rPr>
            <w:color w:val="0000FF"/>
            <w:sz w:val="24"/>
            <w:szCs w:val="24"/>
            <w:u w:val="single"/>
          </w:rPr>
          <w:t>jklainberg@nylcv.org</w:t>
        </w:r>
      </w:hyperlink>
      <w:r>
        <w:rPr>
          <w:sz w:val="24"/>
          <w:szCs w:val="24"/>
        </w:rPr>
        <w:t>)</w:t>
      </w:r>
    </w:p>
    <w:p w14:paraId="52F166B1" w14:textId="77777777" w:rsidR="001B066E" w:rsidRDefault="0056570C">
      <w:pPr>
        <w:pStyle w:val="normal0"/>
        <w:numPr>
          <w:ilvl w:val="0"/>
          <w:numId w:val="2"/>
        </w:numPr>
        <w:tabs>
          <w:tab w:val="left" w:pos="540"/>
        </w:tabs>
        <w:ind w:hanging="360"/>
      </w:pPr>
      <w:r>
        <w:rPr>
          <w:sz w:val="24"/>
          <w:szCs w:val="24"/>
        </w:rPr>
        <w:t xml:space="preserve">To ensure your responses address the issues NYLCV and its partners are most concerned about, please review </w:t>
      </w:r>
      <w:hyperlink r:id="rId13">
        <w:r>
          <w:rPr>
            <w:color w:val="0000FF"/>
            <w:sz w:val="24"/>
            <w:szCs w:val="24"/>
            <w:u w:val="single"/>
          </w:rPr>
          <w:t>NYLCV’s 2014-18 NYC Policy Agenda</w:t>
        </w:r>
      </w:hyperlink>
      <w:r>
        <w:rPr>
          <w:sz w:val="24"/>
          <w:szCs w:val="24"/>
        </w:rPr>
        <w:t xml:space="preserve"> </w:t>
      </w:r>
    </w:p>
    <w:p w14:paraId="11FD6993" w14:textId="77777777" w:rsidR="001B066E" w:rsidRDefault="0056570C">
      <w:pPr>
        <w:pStyle w:val="normal0"/>
        <w:numPr>
          <w:ilvl w:val="0"/>
          <w:numId w:val="2"/>
        </w:numPr>
        <w:tabs>
          <w:tab w:val="left" w:pos="720"/>
        </w:tabs>
        <w:ind w:hanging="360"/>
      </w:pPr>
      <w:r>
        <w:rPr>
          <w:sz w:val="24"/>
          <w:szCs w:val="24"/>
        </w:rPr>
        <w:t>After receipt of the completed questionnaire, candidates will be invited to participate in a formal interview with our Chapter Board</w:t>
      </w:r>
    </w:p>
    <w:p w14:paraId="41C7D4A4" w14:textId="77777777" w:rsidR="001B066E" w:rsidRDefault="0056570C">
      <w:pPr>
        <w:pStyle w:val="normal0"/>
        <w:numPr>
          <w:ilvl w:val="0"/>
          <w:numId w:val="2"/>
        </w:numPr>
        <w:tabs>
          <w:tab w:val="left" w:pos="720"/>
        </w:tabs>
        <w:ind w:hanging="360"/>
      </w:pPr>
      <w:r>
        <w:rPr>
          <w:sz w:val="24"/>
          <w:szCs w:val="24"/>
        </w:rPr>
        <w:t>All candidate endorsements will be made by the state board on July 26, 2017</w:t>
      </w:r>
    </w:p>
    <w:p w14:paraId="2A355FD0" w14:textId="77777777" w:rsidR="001B066E" w:rsidRPr="0056570C" w:rsidRDefault="0056570C" w:rsidP="0056570C">
      <w:pPr>
        <w:pStyle w:val="normal0"/>
        <w:keepNext/>
        <w:tabs>
          <w:tab w:val="right" w:pos="2430"/>
          <w:tab w:val="right" w:pos="8640"/>
        </w:tabs>
        <w:spacing w:before="240" w:line="480" w:lineRule="auto"/>
        <w:jc w:val="center"/>
        <w:rPr>
          <w:b/>
          <w:sz w:val="28"/>
          <w:szCs w:val="28"/>
        </w:rPr>
      </w:pPr>
      <w:r w:rsidRPr="0056570C">
        <w:rPr>
          <w:b/>
          <w:sz w:val="28"/>
          <w:szCs w:val="28"/>
        </w:rPr>
        <w:lastRenderedPageBreak/>
        <w:t>Campaign Contact Information</w:t>
      </w:r>
    </w:p>
    <w:p w14:paraId="5CA965EF" w14:textId="77777777" w:rsidR="001B066E" w:rsidRDefault="0056570C" w:rsidP="0056570C">
      <w:pPr>
        <w:pStyle w:val="normal0"/>
        <w:keepNext/>
        <w:tabs>
          <w:tab w:val="right" w:pos="2430"/>
          <w:tab w:val="left" w:pos="4320"/>
          <w:tab w:val="right" w:pos="8640"/>
        </w:tabs>
        <w:spacing w:before="240" w:line="480" w:lineRule="auto"/>
        <w:rPr>
          <w:sz w:val="24"/>
          <w:szCs w:val="24"/>
        </w:rPr>
      </w:pPr>
      <w:r>
        <w:rPr>
          <w:sz w:val="24"/>
          <w:szCs w:val="24"/>
        </w:rPr>
        <w:t xml:space="preserve">Candidate Name: </w:t>
      </w:r>
      <w:r>
        <w:rPr>
          <w:sz w:val="24"/>
          <w:szCs w:val="24"/>
        </w:rPr>
        <w:tab/>
      </w:r>
      <w:r>
        <w:rPr>
          <w:sz w:val="24"/>
          <w:szCs w:val="24"/>
        </w:rPr>
        <w:tab/>
      </w:r>
      <w:r w:rsidRPr="0056570C">
        <w:rPr>
          <w:b/>
          <w:sz w:val="24"/>
          <w:szCs w:val="24"/>
        </w:rPr>
        <w:t>Brad Lander</w:t>
      </w:r>
      <w:r>
        <w:rPr>
          <w:sz w:val="24"/>
          <w:szCs w:val="24"/>
        </w:rPr>
        <w:br/>
        <w:t xml:space="preserve">Office Sought (district if applicable): </w:t>
      </w:r>
      <w:r>
        <w:rPr>
          <w:sz w:val="24"/>
          <w:szCs w:val="24"/>
        </w:rPr>
        <w:tab/>
      </w:r>
      <w:r w:rsidRPr="0056570C">
        <w:rPr>
          <w:b/>
          <w:sz w:val="24"/>
          <w:szCs w:val="24"/>
        </w:rPr>
        <w:t>City Council District 39</w:t>
      </w:r>
      <w:r>
        <w:rPr>
          <w:sz w:val="24"/>
          <w:szCs w:val="24"/>
        </w:rPr>
        <w:br/>
        <w:t xml:space="preserve">E-mail: </w:t>
      </w:r>
      <w:r>
        <w:rPr>
          <w:sz w:val="24"/>
          <w:szCs w:val="24"/>
        </w:rPr>
        <w:tab/>
      </w:r>
      <w:r>
        <w:rPr>
          <w:sz w:val="24"/>
          <w:szCs w:val="24"/>
        </w:rPr>
        <w:tab/>
      </w:r>
      <w:r w:rsidRPr="0056570C">
        <w:rPr>
          <w:b/>
          <w:sz w:val="24"/>
          <w:szCs w:val="24"/>
        </w:rPr>
        <w:t>Brad.Lander@gmail.com</w:t>
      </w:r>
      <w:r>
        <w:rPr>
          <w:sz w:val="24"/>
          <w:szCs w:val="24"/>
        </w:rPr>
        <w:br/>
        <w:t xml:space="preserve">Mailing Address: </w:t>
      </w:r>
      <w:r>
        <w:rPr>
          <w:sz w:val="24"/>
          <w:szCs w:val="24"/>
        </w:rPr>
        <w:tab/>
      </w:r>
      <w:r>
        <w:rPr>
          <w:sz w:val="24"/>
          <w:szCs w:val="24"/>
        </w:rPr>
        <w:tab/>
      </w:r>
      <w:r w:rsidRPr="0056570C">
        <w:rPr>
          <w:b/>
          <w:sz w:val="24"/>
          <w:szCs w:val="24"/>
        </w:rPr>
        <w:t>PO BOX 150466, Brooklyn NY 11215</w:t>
      </w:r>
      <w:r>
        <w:rPr>
          <w:sz w:val="24"/>
          <w:szCs w:val="24"/>
        </w:rPr>
        <w:tab/>
      </w:r>
      <w:r>
        <w:rPr>
          <w:sz w:val="24"/>
          <w:szCs w:val="24"/>
        </w:rPr>
        <w:br/>
        <w:t xml:space="preserve">Phone: </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sidRPr="0056570C">
        <w:rPr>
          <w:b/>
          <w:sz w:val="24"/>
          <w:szCs w:val="24"/>
        </w:rPr>
        <w:t>1-917-822-4584</w:t>
      </w:r>
      <w:r>
        <w:rPr>
          <w:sz w:val="24"/>
          <w:szCs w:val="24"/>
        </w:rPr>
        <w:br/>
        <w:t xml:space="preserve">Website: </w:t>
      </w:r>
      <w:r>
        <w:rPr>
          <w:sz w:val="24"/>
          <w:szCs w:val="24"/>
        </w:rPr>
        <w:tab/>
      </w:r>
      <w:r>
        <w:rPr>
          <w:sz w:val="24"/>
          <w:szCs w:val="24"/>
        </w:rPr>
        <w:tab/>
      </w:r>
      <w:r w:rsidRPr="0056570C">
        <w:rPr>
          <w:b/>
          <w:sz w:val="24"/>
          <w:szCs w:val="24"/>
        </w:rPr>
        <w:t>lander2017.com</w:t>
      </w:r>
      <w:r>
        <w:rPr>
          <w:sz w:val="24"/>
          <w:szCs w:val="24"/>
        </w:rPr>
        <w:br/>
        <w:t xml:space="preserve">Facebook Page: </w:t>
      </w:r>
      <w:r>
        <w:rPr>
          <w:sz w:val="24"/>
          <w:szCs w:val="24"/>
        </w:rPr>
        <w:tab/>
      </w:r>
      <w:r>
        <w:rPr>
          <w:sz w:val="24"/>
          <w:szCs w:val="24"/>
        </w:rPr>
        <w:tab/>
      </w:r>
      <w:r w:rsidRPr="0056570C">
        <w:rPr>
          <w:b/>
          <w:sz w:val="24"/>
          <w:szCs w:val="24"/>
        </w:rPr>
        <w:t>https://www.facebook.com/brad.lander.7</w:t>
      </w:r>
      <w:r>
        <w:rPr>
          <w:sz w:val="24"/>
          <w:szCs w:val="24"/>
        </w:rPr>
        <w:br/>
        <w:t xml:space="preserve">Twitter handle: </w:t>
      </w:r>
      <w:r>
        <w:rPr>
          <w:sz w:val="24"/>
          <w:szCs w:val="24"/>
        </w:rPr>
        <w:tab/>
      </w:r>
      <w:r>
        <w:rPr>
          <w:sz w:val="24"/>
          <w:szCs w:val="24"/>
        </w:rPr>
        <w:tab/>
      </w:r>
      <w:r w:rsidRPr="0056570C">
        <w:rPr>
          <w:b/>
          <w:sz w:val="24"/>
          <w:szCs w:val="24"/>
        </w:rPr>
        <w:t>@</w:t>
      </w:r>
      <w:proofErr w:type="spellStart"/>
      <w:r w:rsidRPr="0056570C">
        <w:rPr>
          <w:b/>
          <w:sz w:val="24"/>
          <w:szCs w:val="24"/>
        </w:rPr>
        <w:t>bradlander</w:t>
      </w:r>
      <w:proofErr w:type="spellEnd"/>
      <w:r>
        <w:rPr>
          <w:rFonts w:ascii="Arial" w:eastAsia="Arial" w:hAnsi="Arial" w:cs="Arial"/>
          <w:sz w:val="22"/>
          <w:szCs w:val="22"/>
        </w:rPr>
        <w:t xml:space="preserve"> </w:t>
      </w:r>
      <w:r>
        <w:rPr>
          <w:sz w:val="24"/>
          <w:szCs w:val="24"/>
        </w:rPr>
        <w:br/>
        <w:t xml:space="preserve">Campaign Manager’s name and email: </w:t>
      </w:r>
      <w:r>
        <w:rPr>
          <w:sz w:val="24"/>
          <w:szCs w:val="24"/>
        </w:rPr>
        <w:tab/>
      </w:r>
      <w:r w:rsidRPr="0056570C">
        <w:rPr>
          <w:b/>
          <w:sz w:val="24"/>
          <w:szCs w:val="24"/>
        </w:rPr>
        <w:t>Rachel Goodman, rachelagoodman@gmail.com</w:t>
      </w:r>
      <w:r>
        <w:rPr>
          <w:sz w:val="24"/>
          <w:szCs w:val="24"/>
        </w:rPr>
        <w:br/>
        <w:t xml:space="preserve">Press Secretary’s name and email: </w:t>
      </w:r>
      <w:r w:rsidRPr="0056570C">
        <w:rPr>
          <w:b/>
          <w:sz w:val="24"/>
          <w:szCs w:val="24"/>
        </w:rPr>
        <w:tab/>
        <w:t>N/A</w:t>
      </w:r>
      <w:r>
        <w:rPr>
          <w:sz w:val="24"/>
          <w:szCs w:val="24"/>
        </w:rPr>
        <w:br/>
        <w:t>Scheduler’s name and email:</w:t>
      </w:r>
      <w:r>
        <w:rPr>
          <w:sz w:val="24"/>
          <w:szCs w:val="24"/>
        </w:rPr>
        <w:tab/>
      </w:r>
      <w:r w:rsidRPr="0056570C">
        <w:rPr>
          <w:b/>
          <w:sz w:val="24"/>
          <w:szCs w:val="24"/>
        </w:rPr>
        <w:t>N/A</w:t>
      </w:r>
    </w:p>
    <w:p w14:paraId="69B86494" w14:textId="77777777" w:rsidR="001B066E" w:rsidRDefault="0056570C" w:rsidP="0056570C">
      <w:pPr>
        <w:pStyle w:val="normal0"/>
        <w:keepNext/>
        <w:tabs>
          <w:tab w:val="right" w:pos="2430"/>
          <w:tab w:val="right" w:pos="8640"/>
        </w:tabs>
        <w:spacing w:line="480" w:lineRule="auto"/>
        <w:jc w:val="center"/>
        <w:rPr>
          <w:b/>
          <w:sz w:val="28"/>
          <w:szCs w:val="28"/>
        </w:rPr>
      </w:pPr>
      <w:r>
        <w:rPr>
          <w:b/>
          <w:sz w:val="28"/>
          <w:szCs w:val="28"/>
        </w:rPr>
        <w:t>PERSONAL INFORMATION</w:t>
      </w:r>
    </w:p>
    <w:p w14:paraId="61F76B0A" w14:textId="77777777" w:rsidR="001B066E" w:rsidRDefault="0056570C" w:rsidP="0056570C">
      <w:pPr>
        <w:pStyle w:val="normal0"/>
        <w:numPr>
          <w:ilvl w:val="0"/>
          <w:numId w:val="1"/>
        </w:numPr>
        <w:tabs>
          <w:tab w:val="left" w:pos="540"/>
        </w:tabs>
        <w:ind w:left="360" w:hanging="360"/>
      </w:pPr>
      <w:r>
        <w:rPr>
          <w:sz w:val="24"/>
          <w:szCs w:val="24"/>
        </w:rPr>
        <w:t>Please share your accomplishments or experiences that indicate your commitment to advancing a pro-environment agenda. These experiences may be professional or personal.</w:t>
      </w:r>
      <w:r>
        <w:rPr>
          <w:sz w:val="24"/>
          <w:szCs w:val="24"/>
        </w:rPr>
        <w:br/>
      </w:r>
    </w:p>
    <w:tbl>
      <w:tblPr>
        <w:tblStyle w:val="a"/>
        <w:tblW w:w="924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0"/>
      </w:tblGrid>
      <w:tr w:rsidR="001B066E" w14:paraId="6AEF74B0" w14:textId="77777777" w:rsidTr="0056570C">
        <w:trPr>
          <w:trHeight w:val="1100"/>
        </w:trPr>
        <w:tc>
          <w:tcPr>
            <w:tcW w:w="9240" w:type="dxa"/>
            <w:tcBorders>
              <w:top w:val="single" w:sz="4" w:space="0" w:color="000000"/>
              <w:left w:val="single" w:sz="4" w:space="0" w:color="000000"/>
              <w:bottom w:val="single" w:sz="4" w:space="0" w:color="000000"/>
              <w:right w:val="single" w:sz="4" w:space="0" w:color="000000"/>
            </w:tcBorders>
          </w:tcPr>
          <w:p w14:paraId="6BD24056" w14:textId="77777777" w:rsidR="001B066E" w:rsidRDefault="001B066E">
            <w:pPr>
              <w:pStyle w:val="normal0"/>
              <w:widowControl/>
              <w:spacing w:line="276" w:lineRule="auto"/>
              <w:rPr>
                <w:rFonts w:ascii="Arial" w:eastAsia="Arial" w:hAnsi="Arial" w:cs="Arial"/>
                <w:sz w:val="22"/>
                <w:szCs w:val="22"/>
              </w:rPr>
            </w:pPr>
          </w:p>
          <w:p w14:paraId="7BFB1E0C" w14:textId="77777777" w:rsidR="001B066E" w:rsidRPr="0056570C" w:rsidRDefault="0039223F" w:rsidP="0056570C">
            <w:pPr>
              <w:pStyle w:val="normal0"/>
              <w:widowControl/>
              <w:ind w:left="331"/>
              <w:rPr>
                <w:rFonts w:eastAsia="Arial"/>
                <w:sz w:val="22"/>
                <w:szCs w:val="22"/>
                <w:highlight w:val="yellow"/>
              </w:rPr>
            </w:pPr>
            <w:r>
              <w:rPr>
                <w:rFonts w:eastAsia="Arial"/>
                <w:sz w:val="22"/>
                <w:szCs w:val="22"/>
              </w:rPr>
              <w:t>Thank you for the opportunity to submit this questionnaire seeking the endorsement of the New York League of Conservation Voters. I am honored to have had the opportunity to work closely with NYLCV on many issues (and one especially!), and am proud of the work that I have done to advance a pro-environment agenda:</w:t>
            </w:r>
          </w:p>
          <w:p w14:paraId="6BBCA778" w14:textId="77777777" w:rsidR="001B066E" w:rsidRDefault="001B066E" w:rsidP="0056570C">
            <w:pPr>
              <w:pStyle w:val="normal0"/>
              <w:widowControl/>
              <w:ind w:left="331"/>
              <w:rPr>
                <w:rFonts w:eastAsia="Arial"/>
                <w:sz w:val="22"/>
                <w:szCs w:val="22"/>
              </w:rPr>
            </w:pPr>
          </w:p>
          <w:p w14:paraId="3F71A333" w14:textId="77777777" w:rsidR="0039223F" w:rsidRDefault="0039223F" w:rsidP="0039223F">
            <w:pPr>
              <w:pStyle w:val="normal0"/>
              <w:widowControl/>
              <w:numPr>
                <w:ilvl w:val="0"/>
                <w:numId w:val="3"/>
              </w:numPr>
              <w:rPr>
                <w:rFonts w:eastAsia="Arial"/>
                <w:sz w:val="22"/>
                <w:szCs w:val="22"/>
              </w:rPr>
            </w:pPr>
            <w:r>
              <w:rPr>
                <w:rFonts w:eastAsia="Arial"/>
                <w:sz w:val="22"/>
                <w:szCs w:val="22"/>
              </w:rPr>
              <w:t xml:space="preserve">Led the effort in the City Council to </w:t>
            </w:r>
            <w:r w:rsidRPr="00AC6356">
              <w:rPr>
                <w:rFonts w:eastAsia="Arial"/>
                <w:b/>
                <w:sz w:val="22"/>
                <w:szCs w:val="22"/>
              </w:rPr>
              <w:t>reduce plastic bag waste</w:t>
            </w:r>
            <w:r>
              <w:rPr>
                <w:rFonts w:eastAsia="Arial"/>
                <w:sz w:val="22"/>
                <w:szCs w:val="22"/>
              </w:rPr>
              <w:t xml:space="preserve">, by passing Intro 209-A to apply a 5-cent fee on single-use bags. While the </w:t>
            </w:r>
            <w:proofErr w:type="gramStart"/>
            <w:r>
              <w:rPr>
                <w:rFonts w:eastAsia="Arial"/>
                <w:sz w:val="22"/>
                <w:szCs w:val="22"/>
              </w:rPr>
              <w:t>bill was overturned by the New York State Legislature</w:t>
            </w:r>
            <w:proofErr w:type="gramEnd"/>
            <w:r>
              <w:rPr>
                <w:rFonts w:eastAsia="Arial"/>
                <w:sz w:val="22"/>
                <w:szCs w:val="22"/>
              </w:rPr>
              <w:t>, we advanced the issue significantly, and someday (soon) we will achieve progress in NYC and NYS.</w:t>
            </w:r>
            <w:r>
              <w:rPr>
                <w:rFonts w:eastAsia="Arial"/>
                <w:sz w:val="22"/>
                <w:szCs w:val="22"/>
              </w:rPr>
              <w:br/>
            </w:r>
          </w:p>
          <w:p w14:paraId="058EB811" w14:textId="77777777" w:rsidR="0039223F" w:rsidRDefault="0039223F" w:rsidP="0039223F">
            <w:pPr>
              <w:pStyle w:val="normal0"/>
              <w:widowControl/>
              <w:numPr>
                <w:ilvl w:val="0"/>
                <w:numId w:val="3"/>
              </w:numPr>
              <w:rPr>
                <w:rFonts w:eastAsia="Arial"/>
                <w:sz w:val="22"/>
                <w:szCs w:val="22"/>
              </w:rPr>
            </w:pPr>
            <w:r>
              <w:rPr>
                <w:rFonts w:eastAsia="Arial"/>
                <w:sz w:val="22"/>
                <w:szCs w:val="22"/>
              </w:rPr>
              <w:t>Helped lead work</w:t>
            </w:r>
            <w:r w:rsidR="00AC6356">
              <w:rPr>
                <w:rFonts w:eastAsia="Arial"/>
                <w:sz w:val="22"/>
                <w:szCs w:val="22"/>
              </w:rPr>
              <w:t xml:space="preserve"> on the City Council’s </w:t>
            </w:r>
            <w:r w:rsidR="00AC6356" w:rsidRPr="00AC6356">
              <w:rPr>
                <w:rFonts w:eastAsia="Arial"/>
                <w:b/>
                <w:sz w:val="22"/>
                <w:szCs w:val="22"/>
              </w:rPr>
              <w:t>80 x 50</w:t>
            </w:r>
            <w:r>
              <w:rPr>
                <w:rFonts w:eastAsia="Arial"/>
                <w:sz w:val="22"/>
                <w:szCs w:val="22"/>
              </w:rPr>
              <w:t xml:space="preserve"> legislative package, which set the City on a path to reduce carbon emissions 80% by 2050. I am continuing to work aggressively to push for “mandatory retrofit” requirements to help make sure we get there.</w:t>
            </w:r>
            <w:r>
              <w:rPr>
                <w:rFonts w:eastAsia="Arial"/>
                <w:sz w:val="22"/>
                <w:szCs w:val="22"/>
              </w:rPr>
              <w:br/>
            </w:r>
          </w:p>
          <w:p w14:paraId="4F38242A" w14:textId="77777777" w:rsidR="0039223F" w:rsidRDefault="0039223F" w:rsidP="0039223F">
            <w:pPr>
              <w:pStyle w:val="normal0"/>
              <w:widowControl/>
              <w:numPr>
                <w:ilvl w:val="0"/>
                <w:numId w:val="3"/>
              </w:numPr>
              <w:rPr>
                <w:rFonts w:eastAsia="Arial"/>
                <w:sz w:val="22"/>
                <w:szCs w:val="22"/>
              </w:rPr>
            </w:pPr>
            <w:proofErr w:type="gramStart"/>
            <w:r>
              <w:rPr>
                <w:rFonts w:eastAsia="Arial"/>
                <w:sz w:val="22"/>
                <w:szCs w:val="22"/>
              </w:rPr>
              <w:t>Have been a strong supporter</w:t>
            </w:r>
            <w:proofErr w:type="gramEnd"/>
            <w:r>
              <w:rPr>
                <w:rFonts w:eastAsia="Arial"/>
                <w:sz w:val="22"/>
                <w:szCs w:val="22"/>
              </w:rPr>
              <w:t xml:space="preserve"> of </w:t>
            </w:r>
            <w:r w:rsidRPr="00AC6356">
              <w:rPr>
                <w:rFonts w:eastAsia="Arial"/>
                <w:b/>
                <w:sz w:val="22"/>
                <w:szCs w:val="22"/>
              </w:rPr>
              <w:t>organics recycling</w:t>
            </w:r>
            <w:r>
              <w:rPr>
                <w:rFonts w:eastAsia="Arial"/>
                <w:sz w:val="22"/>
                <w:szCs w:val="22"/>
              </w:rPr>
              <w:t xml:space="preserve">, pushing early to bring it to my </w:t>
            </w:r>
            <w:r>
              <w:rPr>
                <w:rFonts w:eastAsia="Arial"/>
                <w:sz w:val="22"/>
                <w:szCs w:val="22"/>
              </w:rPr>
              <w:lastRenderedPageBreak/>
              <w:t>community, helping it to launch successfully, and pushing to spread it citywide.</w:t>
            </w:r>
            <w:r>
              <w:rPr>
                <w:rFonts w:eastAsia="Arial"/>
                <w:sz w:val="22"/>
                <w:szCs w:val="22"/>
              </w:rPr>
              <w:br/>
            </w:r>
          </w:p>
          <w:p w14:paraId="37D03DBE" w14:textId="77777777" w:rsidR="0039223F" w:rsidRDefault="0039223F" w:rsidP="0039223F">
            <w:pPr>
              <w:pStyle w:val="normal0"/>
              <w:widowControl/>
              <w:numPr>
                <w:ilvl w:val="0"/>
                <w:numId w:val="3"/>
              </w:numPr>
              <w:rPr>
                <w:rFonts w:eastAsia="Arial"/>
                <w:sz w:val="22"/>
                <w:szCs w:val="22"/>
              </w:rPr>
            </w:pPr>
            <w:r>
              <w:rPr>
                <w:rFonts w:eastAsia="Arial"/>
                <w:sz w:val="22"/>
                <w:szCs w:val="22"/>
              </w:rPr>
              <w:t xml:space="preserve">Introduced a bill to </w:t>
            </w:r>
            <w:r w:rsidRPr="00AC6356">
              <w:rPr>
                <w:rFonts w:eastAsia="Arial"/>
                <w:b/>
                <w:sz w:val="22"/>
                <w:szCs w:val="22"/>
              </w:rPr>
              <w:t>ban the use of Styrofoam</w:t>
            </w:r>
            <w:r>
              <w:rPr>
                <w:rFonts w:eastAsia="Arial"/>
                <w:sz w:val="22"/>
                <w:szCs w:val="22"/>
              </w:rPr>
              <w:t xml:space="preserve"> in New York City.</w:t>
            </w:r>
            <w:r>
              <w:rPr>
                <w:rFonts w:eastAsia="Arial"/>
                <w:sz w:val="22"/>
                <w:szCs w:val="22"/>
              </w:rPr>
              <w:br/>
            </w:r>
          </w:p>
          <w:p w14:paraId="4ADD7DBC" w14:textId="77777777" w:rsidR="0039223F" w:rsidRDefault="0039223F" w:rsidP="0039223F">
            <w:pPr>
              <w:pStyle w:val="normal0"/>
              <w:widowControl/>
              <w:numPr>
                <w:ilvl w:val="0"/>
                <w:numId w:val="3"/>
              </w:numPr>
              <w:rPr>
                <w:rFonts w:eastAsia="Arial"/>
                <w:sz w:val="22"/>
                <w:szCs w:val="22"/>
              </w:rPr>
            </w:pPr>
            <w:r>
              <w:rPr>
                <w:rFonts w:eastAsia="Arial"/>
                <w:sz w:val="22"/>
                <w:szCs w:val="22"/>
              </w:rPr>
              <w:t xml:space="preserve">Introduced a package of legislation to </w:t>
            </w:r>
            <w:r w:rsidRPr="00AC6356">
              <w:rPr>
                <w:rFonts w:eastAsia="Arial"/>
                <w:b/>
                <w:sz w:val="22"/>
                <w:szCs w:val="22"/>
              </w:rPr>
              <w:t>reform NYC’s “fair share” process</w:t>
            </w:r>
            <w:r>
              <w:rPr>
                <w:rFonts w:eastAsia="Arial"/>
                <w:sz w:val="22"/>
                <w:szCs w:val="22"/>
              </w:rPr>
              <w:t xml:space="preserve">, to make sure all communities are treated equitably in the siting of infrastructure, a strong priority of environmental justice organizations. I also strongly support Intro 495-A, to reduce permitted capacity in waste transfer stations in overburdened neighborhoods. </w:t>
            </w:r>
            <w:r>
              <w:rPr>
                <w:rFonts w:eastAsia="Arial"/>
                <w:sz w:val="22"/>
                <w:szCs w:val="22"/>
              </w:rPr>
              <w:br/>
            </w:r>
          </w:p>
          <w:p w14:paraId="2E2D7BBA" w14:textId="77777777" w:rsidR="0039223F" w:rsidRDefault="0039223F" w:rsidP="0039223F">
            <w:pPr>
              <w:pStyle w:val="normal0"/>
              <w:widowControl/>
              <w:numPr>
                <w:ilvl w:val="0"/>
                <w:numId w:val="3"/>
              </w:numPr>
              <w:rPr>
                <w:rFonts w:eastAsia="Arial"/>
                <w:sz w:val="22"/>
                <w:szCs w:val="22"/>
              </w:rPr>
            </w:pPr>
            <w:r>
              <w:rPr>
                <w:rFonts w:eastAsia="Arial"/>
                <w:sz w:val="22"/>
                <w:szCs w:val="22"/>
              </w:rPr>
              <w:t xml:space="preserve">Have helped lead the effort to move to a </w:t>
            </w:r>
            <w:r w:rsidRPr="00AC6356">
              <w:rPr>
                <w:rFonts w:eastAsia="Arial"/>
                <w:b/>
                <w:sz w:val="22"/>
                <w:szCs w:val="22"/>
              </w:rPr>
              <w:t>“zoned district” system for commercial waste</w:t>
            </w:r>
            <w:r>
              <w:rPr>
                <w:rFonts w:eastAsia="Arial"/>
                <w:sz w:val="22"/>
                <w:szCs w:val="22"/>
              </w:rPr>
              <w:t>, which will significantly reduce greenhouse gas emissions.</w:t>
            </w:r>
            <w:r>
              <w:rPr>
                <w:rFonts w:eastAsia="Arial"/>
                <w:sz w:val="22"/>
                <w:szCs w:val="22"/>
              </w:rPr>
              <w:br/>
            </w:r>
          </w:p>
          <w:p w14:paraId="21F04DA9" w14:textId="77777777" w:rsidR="0039223F" w:rsidRDefault="0039223F" w:rsidP="0039223F">
            <w:pPr>
              <w:pStyle w:val="normal0"/>
              <w:widowControl/>
              <w:numPr>
                <w:ilvl w:val="0"/>
                <w:numId w:val="3"/>
              </w:numPr>
              <w:rPr>
                <w:rFonts w:eastAsia="Arial"/>
                <w:sz w:val="22"/>
                <w:szCs w:val="22"/>
              </w:rPr>
            </w:pPr>
            <w:r>
              <w:rPr>
                <w:rFonts w:eastAsia="Arial"/>
                <w:sz w:val="22"/>
                <w:szCs w:val="22"/>
              </w:rPr>
              <w:t xml:space="preserve">Supported legislation to </w:t>
            </w:r>
            <w:r w:rsidR="0056570C" w:rsidRPr="0039223F">
              <w:rPr>
                <w:rFonts w:eastAsia="Arial"/>
                <w:sz w:val="22"/>
                <w:szCs w:val="22"/>
              </w:rPr>
              <w:t xml:space="preserve">create an agency working group to identify and address environmental justice issues, increase the use of cleaner biodiesel fuels, require energy and water benchmarking in buildings, encourage the use of solar energy, and encourage the use of </w:t>
            </w:r>
            <w:proofErr w:type="spellStart"/>
            <w:r w:rsidR="0056570C" w:rsidRPr="0039223F">
              <w:rPr>
                <w:rFonts w:eastAsia="Arial"/>
                <w:sz w:val="22"/>
                <w:szCs w:val="22"/>
              </w:rPr>
              <w:t>carshare</w:t>
            </w:r>
            <w:proofErr w:type="spellEnd"/>
            <w:r w:rsidR="0056570C" w:rsidRPr="0039223F">
              <w:rPr>
                <w:rFonts w:eastAsia="Arial"/>
                <w:sz w:val="22"/>
                <w:szCs w:val="22"/>
              </w:rPr>
              <w:t xml:space="preserve">, bike share, and electric vehicles to reduce congestion and emissions in NYC. </w:t>
            </w:r>
            <w:r>
              <w:rPr>
                <w:rFonts w:eastAsia="Arial"/>
                <w:sz w:val="22"/>
                <w:szCs w:val="22"/>
              </w:rPr>
              <w:br/>
            </w:r>
          </w:p>
          <w:p w14:paraId="1AE023FD" w14:textId="77777777" w:rsidR="0039223F" w:rsidRDefault="0039223F" w:rsidP="0039223F">
            <w:pPr>
              <w:pStyle w:val="normal0"/>
              <w:widowControl/>
              <w:numPr>
                <w:ilvl w:val="0"/>
                <w:numId w:val="3"/>
              </w:numPr>
              <w:rPr>
                <w:rFonts w:eastAsia="Arial"/>
                <w:sz w:val="22"/>
                <w:szCs w:val="22"/>
              </w:rPr>
            </w:pPr>
            <w:r>
              <w:rPr>
                <w:rFonts w:eastAsia="Arial"/>
                <w:sz w:val="22"/>
                <w:szCs w:val="22"/>
              </w:rPr>
              <w:t xml:space="preserve">Have led the effort </w:t>
            </w:r>
            <w:r w:rsidR="00AC6356">
              <w:rPr>
                <w:rFonts w:eastAsia="Arial"/>
                <w:sz w:val="22"/>
                <w:szCs w:val="22"/>
              </w:rPr>
              <w:t xml:space="preserve">to develop a </w:t>
            </w:r>
            <w:r w:rsidR="00AC6356" w:rsidRPr="00AC6356">
              <w:rPr>
                <w:rFonts w:eastAsia="Arial"/>
                <w:b/>
                <w:sz w:val="22"/>
                <w:szCs w:val="22"/>
              </w:rPr>
              <w:t>plan for</w:t>
            </w:r>
            <w:r w:rsidRPr="00AC6356">
              <w:rPr>
                <w:rFonts w:eastAsia="Arial"/>
                <w:b/>
                <w:sz w:val="22"/>
                <w:szCs w:val="22"/>
              </w:rPr>
              <w:t xml:space="preserve"> Gowanus</w:t>
            </w:r>
            <w:r>
              <w:rPr>
                <w:rFonts w:eastAsia="Arial"/>
                <w:sz w:val="22"/>
                <w:szCs w:val="22"/>
              </w:rPr>
              <w:t xml:space="preserve"> in a way that creates a model/sustainable community, with very strong attention to sustainability (e.g. reducing parking requirements for owners who </w:t>
            </w:r>
            <w:r w:rsidR="00AC6356">
              <w:rPr>
                <w:rFonts w:eastAsia="Arial"/>
                <w:sz w:val="22"/>
                <w:szCs w:val="22"/>
              </w:rPr>
              <w:t>provide car-share or make transit investments to reduce car usage) and resiliency (e.g. developing a long-term flood protection plan).</w:t>
            </w:r>
            <w:r>
              <w:rPr>
                <w:rFonts w:eastAsia="Arial"/>
                <w:sz w:val="22"/>
                <w:szCs w:val="22"/>
              </w:rPr>
              <w:br/>
            </w:r>
          </w:p>
          <w:p w14:paraId="32907544" w14:textId="226597A4" w:rsidR="0056570C" w:rsidRPr="00B6042C" w:rsidRDefault="0039223F" w:rsidP="00B6042C">
            <w:pPr>
              <w:pStyle w:val="normal0"/>
              <w:widowControl/>
              <w:numPr>
                <w:ilvl w:val="0"/>
                <w:numId w:val="3"/>
              </w:numPr>
              <w:rPr>
                <w:rFonts w:eastAsia="Arial"/>
                <w:sz w:val="22"/>
                <w:szCs w:val="22"/>
              </w:rPr>
            </w:pPr>
            <w:r>
              <w:rPr>
                <w:rFonts w:eastAsia="Arial"/>
                <w:sz w:val="22"/>
                <w:szCs w:val="22"/>
              </w:rPr>
              <w:t xml:space="preserve">I am pleased to have </w:t>
            </w:r>
            <w:r w:rsidR="0056570C" w:rsidRPr="0039223F">
              <w:rPr>
                <w:rFonts w:eastAsia="Arial"/>
                <w:sz w:val="22"/>
                <w:szCs w:val="22"/>
              </w:rPr>
              <w:t xml:space="preserve">earned a </w:t>
            </w:r>
            <w:r w:rsidR="0056570C" w:rsidRPr="00AC6356">
              <w:rPr>
                <w:rFonts w:eastAsia="Arial"/>
                <w:b/>
                <w:sz w:val="22"/>
                <w:szCs w:val="22"/>
              </w:rPr>
              <w:t>perfect score of 100 in NYLCV’s 2016 scorecard</w:t>
            </w:r>
            <w:r w:rsidR="0056570C" w:rsidRPr="0039223F">
              <w:rPr>
                <w:rFonts w:eastAsia="Arial"/>
                <w:sz w:val="22"/>
                <w:szCs w:val="22"/>
              </w:rPr>
              <w:t xml:space="preserve"> for his support of NYLCV’s collective legislative priorities. </w:t>
            </w:r>
            <w:r w:rsidR="00185619">
              <w:rPr>
                <w:rFonts w:eastAsia="Arial"/>
                <w:sz w:val="22"/>
                <w:szCs w:val="22"/>
              </w:rPr>
              <w:br/>
            </w:r>
          </w:p>
        </w:tc>
      </w:tr>
    </w:tbl>
    <w:p w14:paraId="7F5C6C9C" w14:textId="77777777" w:rsidR="001B066E" w:rsidRDefault="001B066E" w:rsidP="0056570C">
      <w:pPr>
        <w:pStyle w:val="normal0"/>
        <w:spacing w:before="100" w:after="100"/>
        <w:rPr>
          <w:b/>
          <w:sz w:val="28"/>
          <w:szCs w:val="28"/>
        </w:rPr>
      </w:pPr>
    </w:p>
    <w:p w14:paraId="17BF9370" w14:textId="77777777" w:rsidR="001B066E" w:rsidRDefault="0056570C">
      <w:pPr>
        <w:pStyle w:val="normal0"/>
        <w:spacing w:before="100" w:after="100"/>
        <w:jc w:val="center"/>
        <w:rPr>
          <w:b/>
          <w:sz w:val="28"/>
          <w:szCs w:val="28"/>
        </w:rPr>
      </w:pPr>
      <w:r>
        <w:rPr>
          <w:b/>
          <w:sz w:val="28"/>
          <w:szCs w:val="28"/>
        </w:rPr>
        <w:t>ISSUES</w:t>
      </w:r>
    </w:p>
    <w:p w14:paraId="2B87DF6B" w14:textId="77777777" w:rsidR="001B066E" w:rsidRDefault="0056570C">
      <w:pPr>
        <w:pStyle w:val="normal0"/>
        <w:rPr>
          <w:sz w:val="24"/>
          <w:szCs w:val="24"/>
        </w:rPr>
      </w:pPr>
      <w:r>
        <w:rPr>
          <w:sz w:val="24"/>
          <w:szCs w:val="24"/>
        </w:rPr>
        <w:t>Please indicate your level of commitment to, and if applicable your recent personal and professional activity with respect to, the following issues:</w:t>
      </w:r>
    </w:p>
    <w:p w14:paraId="1692DA66" w14:textId="77777777" w:rsidR="001B066E" w:rsidRDefault="001B066E">
      <w:pPr>
        <w:pStyle w:val="normal0"/>
        <w:jc w:val="center"/>
        <w:rPr>
          <w:sz w:val="24"/>
          <w:szCs w:val="24"/>
          <w:u w:val="single"/>
        </w:rPr>
      </w:pPr>
    </w:p>
    <w:p w14:paraId="1AD13C52" w14:textId="77777777" w:rsidR="001B066E" w:rsidRDefault="0056570C">
      <w:pPr>
        <w:pStyle w:val="normal0"/>
        <w:rPr>
          <w:i/>
          <w:sz w:val="24"/>
          <w:szCs w:val="24"/>
        </w:rPr>
      </w:pPr>
      <w:r>
        <w:rPr>
          <w:i/>
          <w:sz w:val="24"/>
          <w:szCs w:val="24"/>
        </w:rPr>
        <w:t xml:space="preserve">(To ensure your responses address the issues NYLCV and its partners are most concerned about, please review </w:t>
      </w:r>
      <w:hyperlink r:id="rId14">
        <w:r>
          <w:rPr>
            <w:i/>
            <w:color w:val="0000FF"/>
            <w:sz w:val="24"/>
            <w:szCs w:val="24"/>
            <w:u w:val="single"/>
          </w:rPr>
          <w:t>NYLCV’s 2014-18 NYC Policy Agenda</w:t>
        </w:r>
      </w:hyperlink>
      <w:r>
        <w:rPr>
          <w:i/>
          <w:sz w:val="24"/>
          <w:szCs w:val="24"/>
        </w:rPr>
        <w:t xml:space="preserve"> when formulating your responses.)</w:t>
      </w:r>
      <w:r>
        <w:rPr>
          <w:i/>
          <w:sz w:val="24"/>
          <w:szCs w:val="24"/>
        </w:rPr>
        <w:br/>
      </w:r>
    </w:p>
    <w:p w14:paraId="6803D148" w14:textId="77777777" w:rsidR="001B066E" w:rsidRDefault="0056570C">
      <w:pPr>
        <w:pStyle w:val="normal0"/>
        <w:rPr>
          <w:sz w:val="24"/>
          <w:szCs w:val="24"/>
        </w:rPr>
      </w:pPr>
      <w:r>
        <w:rPr>
          <w:sz w:val="24"/>
          <w:szCs w:val="24"/>
          <w:u w:val="single"/>
        </w:rPr>
        <w:t>Healthy New Yorkers</w:t>
      </w:r>
      <w:r>
        <w:rPr>
          <w:sz w:val="24"/>
          <w:szCs w:val="24"/>
        </w:rPr>
        <w:t xml:space="preserve">: Policies that improve the </w:t>
      </w:r>
      <w:proofErr w:type="gramStart"/>
      <w:r>
        <w:rPr>
          <w:sz w:val="24"/>
          <w:szCs w:val="24"/>
        </w:rPr>
        <w:t>well-being</w:t>
      </w:r>
      <w:proofErr w:type="gramEnd"/>
      <w:r>
        <w:rPr>
          <w:sz w:val="24"/>
          <w:szCs w:val="24"/>
        </w:rPr>
        <w:t xml:space="preserve"> of all New Yorkers through the protection of the environment and that provide access to basic needs.</w:t>
      </w:r>
    </w:p>
    <w:p w14:paraId="75809989" w14:textId="77777777" w:rsidR="001B066E" w:rsidRPr="0056570C" w:rsidRDefault="0056570C" w:rsidP="0056570C">
      <w:pPr>
        <w:pStyle w:val="normal0"/>
        <w:numPr>
          <w:ilvl w:val="0"/>
          <w:numId w:val="1"/>
        </w:numPr>
        <w:tabs>
          <w:tab w:val="left" w:pos="540"/>
        </w:tabs>
        <w:spacing w:before="240"/>
        <w:ind w:left="360" w:hanging="360"/>
        <w:rPr>
          <w:sz w:val="24"/>
          <w:szCs w:val="24"/>
        </w:rPr>
      </w:pPr>
      <w:r>
        <w:rPr>
          <w:sz w:val="24"/>
          <w:szCs w:val="24"/>
        </w:rPr>
        <w:t>Water Quality — Every New Yorker has the right to clean drinking water and waterways.</w:t>
      </w:r>
      <w:r w:rsidRPr="0056570C">
        <w:rPr>
          <w:sz w:val="24"/>
          <w:szCs w:val="24"/>
        </w:rPr>
        <w:t xml:space="preserve"> </w:t>
      </w:r>
    </w:p>
    <w:tbl>
      <w:tblPr>
        <w:tblStyle w:val="a0"/>
        <w:tblW w:w="9576"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B066E" w:rsidRPr="0056570C" w14:paraId="011FFFB3" w14:textId="77777777" w:rsidTr="0056570C">
        <w:trPr>
          <w:trHeight w:val="1180"/>
        </w:trPr>
        <w:tc>
          <w:tcPr>
            <w:tcW w:w="9576" w:type="dxa"/>
            <w:tcBorders>
              <w:top w:val="single" w:sz="4" w:space="0" w:color="000000"/>
              <w:left w:val="single" w:sz="4" w:space="0" w:color="000000"/>
              <w:bottom w:val="single" w:sz="4" w:space="0" w:color="000000"/>
              <w:right w:val="single" w:sz="4" w:space="0" w:color="000000"/>
            </w:tcBorders>
          </w:tcPr>
          <w:p w14:paraId="618F0990" w14:textId="77777777" w:rsidR="0056570C" w:rsidRDefault="0056570C" w:rsidP="0056570C">
            <w:pPr>
              <w:pStyle w:val="normal0"/>
              <w:widowControl/>
              <w:ind w:left="331"/>
              <w:rPr>
                <w:rFonts w:eastAsia="Arial"/>
                <w:sz w:val="22"/>
                <w:szCs w:val="22"/>
              </w:rPr>
            </w:pPr>
          </w:p>
          <w:p w14:paraId="476ECFA0" w14:textId="77777777" w:rsidR="001B066E" w:rsidRPr="0056570C" w:rsidRDefault="0056570C" w:rsidP="00AC6356">
            <w:pPr>
              <w:pStyle w:val="normal0"/>
              <w:widowControl/>
              <w:ind w:left="331"/>
              <w:rPr>
                <w:rFonts w:eastAsia="Arial"/>
                <w:sz w:val="22"/>
                <w:szCs w:val="22"/>
              </w:rPr>
            </w:pPr>
            <w:r w:rsidRPr="0056570C">
              <w:rPr>
                <w:rFonts w:eastAsia="Arial"/>
                <w:sz w:val="22"/>
                <w:szCs w:val="22"/>
              </w:rPr>
              <w:t xml:space="preserve">Over the last 7 years as Council Member, I have worked hard to ensure that our neighborhood will have access to clean waterways. The </w:t>
            </w:r>
            <w:r w:rsidRPr="00AC6356">
              <w:rPr>
                <w:rFonts w:eastAsia="Arial"/>
                <w:b/>
                <w:sz w:val="22"/>
                <w:szCs w:val="22"/>
              </w:rPr>
              <w:t>Gowanus Canal</w:t>
            </w:r>
            <w:r w:rsidRPr="0056570C">
              <w:rPr>
                <w:rFonts w:eastAsia="Arial"/>
                <w:sz w:val="22"/>
                <w:szCs w:val="22"/>
              </w:rPr>
              <w:t xml:space="preserve"> has been notoriously polluted for more than a century, but I have worked closely with the EPA, City agencies, community groups and constituents to keep the dredging project on track, curtail its use as an open sewer,</w:t>
            </w:r>
            <w:r w:rsidR="00AC6356">
              <w:rPr>
                <w:rFonts w:eastAsia="Arial"/>
                <w:sz w:val="22"/>
                <w:szCs w:val="22"/>
              </w:rPr>
              <w:t xml:space="preserve"> make sure that the City moves forward with the plan to build two CSO retention tanks,</w:t>
            </w:r>
            <w:r w:rsidRPr="0056570C">
              <w:rPr>
                <w:rFonts w:eastAsia="Arial"/>
                <w:sz w:val="22"/>
                <w:szCs w:val="22"/>
              </w:rPr>
              <w:t xml:space="preserve"> remediate the land nearby, and minimize neighborhood flooding. In addition, with my discretionary capital funds, I have supported the </w:t>
            </w:r>
            <w:r w:rsidR="00AC6356" w:rsidRPr="00AC6356">
              <w:rPr>
                <w:rFonts w:eastAsia="Arial"/>
                <w:b/>
                <w:sz w:val="22"/>
                <w:szCs w:val="22"/>
              </w:rPr>
              <w:t>expansion of green infrastructure</w:t>
            </w:r>
            <w:r w:rsidR="00AC6356">
              <w:rPr>
                <w:rFonts w:eastAsia="Arial"/>
                <w:sz w:val="22"/>
                <w:szCs w:val="22"/>
              </w:rPr>
              <w:t xml:space="preserve">, in particular the </w:t>
            </w:r>
            <w:r w:rsidRPr="0056570C">
              <w:rPr>
                <w:rFonts w:eastAsia="Arial"/>
                <w:sz w:val="22"/>
                <w:szCs w:val="22"/>
              </w:rPr>
              <w:t xml:space="preserve">installation of </w:t>
            </w:r>
            <w:proofErr w:type="spellStart"/>
            <w:r w:rsidRPr="0056570C">
              <w:rPr>
                <w:rFonts w:eastAsia="Arial"/>
                <w:sz w:val="22"/>
                <w:szCs w:val="22"/>
              </w:rPr>
              <w:t>bioswales</w:t>
            </w:r>
            <w:proofErr w:type="spellEnd"/>
            <w:r w:rsidRPr="0056570C">
              <w:rPr>
                <w:rFonts w:eastAsia="Arial"/>
                <w:sz w:val="22"/>
                <w:szCs w:val="22"/>
              </w:rPr>
              <w:t xml:space="preserve"> throughout the district </w:t>
            </w:r>
            <w:r w:rsidRPr="0056570C">
              <w:rPr>
                <w:rFonts w:eastAsia="Arial"/>
                <w:sz w:val="22"/>
                <w:szCs w:val="22"/>
              </w:rPr>
              <w:lastRenderedPageBreak/>
              <w:t xml:space="preserve">to capture </w:t>
            </w:r>
            <w:proofErr w:type="spellStart"/>
            <w:r w:rsidRPr="0056570C">
              <w:rPr>
                <w:rFonts w:eastAsia="Arial"/>
                <w:sz w:val="22"/>
                <w:szCs w:val="22"/>
              </w:rPr>
              <w:t>stormwater</w:t>
            </w:r>
            <w:proofErr w:type="spellEnd"/>
            <w:r w:rsidRPr="0056570C">
              <w:rPr>
                <w:rFonts w:eastAsia="Arial"/>
                <w:sz w:val="22"/>
                <w:szCs w:val="22"/>
              </w:rPr>
              <w:t>, reduce overflows into the canal and create new habitats</w:t>
            </w:r>
            <w:r w:rsidR="00AC6356">
              <w:rPr>
                <w:rFonts w:eastAsia="Arial"/>
                <w:sz w:val="22"/>
                <w:szCs w:val="22"/>
              </w:rPr>
              <w:t xml:space="preserve">. I am working with the Gowanus Canal Conservancy to launch a youth jobs program (focusing on young people who live in public housing) to maintain </w:t>
            </w:r>
            <w:proofErr w:type="spellStart"/>
            <w:r w:rsidR="00AC6356">
              <w:rPr>
                <w:rFonts w:eastAsia="Arial"/>
                <w:sz w:val="22"/>
                <w:szCs w:val="22"/>
              </w:rPr>
              <w:t>bioswales</w:t>
            </w:r>
            <w:proofErr w:type="spellEnd"/>
            <w:r w:rsidR="00AC6356">
              <w:rPr>
                <w:rFonts w:eastAsia="Arial"/>
                <w:sz w:val="22"/>
                <w:szCs w:val="22"/>
              </w:rPr>
              <w:t xml:space="preserve"> in the Gowanus area</w:t>
            </w:r>
            <w:r w:rsidRPr="0056570C">
              <w:rPr>
                <w:rFonts w:eastAsia="Arial"/>
                <w:sz w:val="22"/>
                <w:szCs w:val="22"/>
              </w:rPr>
              <w:t xml:space="preserve">.  </w:t>
            </w:r>
          </w:p>
        </w:tc>
      </w:tr>
    </w:tbl>
    <w:p w14:paraId="43A12FF2" w14:textId="77777777" w:rsidR="001B066E" w:rsidRDefault="001B066E">
      <w:pPr>
        <w:pStyle w:val="normal0"/>
        <w:rPr>
          <w:sz w:val="24"/>
          <w:szCs w:val="24"/>
        </w:rPr>
      </w:pPr>
    </w:p>
    <w:p w14:paraId="19B9406B" w14:textId="77777777" w:rsidR="0056570C" w:rsidRPr="00AC6356" w:rsidRDefault="0056570C" w:rsidP="00AC6356">
      <w:pPr>
        <w:pStyle w:val="normal0"/>
        <w:numPr>
          <w:ilvl w:val="0"/>
          <w:numId w:val="1"/>
        </w:numPr>
        <w:tabs>
          <w:tab w:val="left" w:pos="540"/>
        </w:tabs>
        <w:spacing w:before="120" w:after="120"/>
        <w:ind w:left="360" w:hanging="360"/>
        <w:rPr>
          <w:sz w:val="24"/>
          <w:szCs w:val="24"/>
        </w:rPr>
      </w:pPr>
      <w:r>
        <w:rPr>
          <w:sz w:val="24"/>
          <w:szCs w:val="24"/>
        </w:rPr>
        <w:t>Air Quality – Every New Yorker has the right to breathe clean air</w:t>
      </w:r>
    </w:p>
    <w:tbl>
      <w:tblPr>
        <w:tblStyle w:val="a1"/>
        <w:tblW w:w="9576"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B066E" w:rsidRPr="0056570C" w14:paraId="3DFB550F" w14:textId="77777777" w:rsidTr="0056570C">
        <w:tc>
          <w:tcPr>
            <w:tcW w:w="9576" w:type="dxa"/>
            <w:tcBorders>
              <w:top w:val="single" w:sz="4" w:space="0" w:color="000000"/>
              <w:left w:val="single" w:sz="4" w:space="0" w:color="000000"/>
              <w:bottom w:val="single" w:sz="4" w:space="0" w:color="000000"/>
              <w:right w:val="single" w:sz="4" w:space="0" w:color="000000"/>
            </w:tcBorders>
          </w:tcPr>
          <w:p w14:paraId="72E8FE38" w14:textId="77777777" w:rsidR="00AC6356" w:rsidRDefault="00AC6356" w:rsidP="0056570C">
            <w:pPr>
              <w:pStyle w:val="normal0"/>
              <w:widowControl/>
              <w:ind w:left="331"/>
              <w:rPr>
                <w:rFonts w:eastAsia="Arial"/>
                <w:sz w:val="22"/>
                <w:szCs w:val="22"/>
              </w:rPr>
            </w:pPr>
          </w:p>
          <w:p w14:paraId="6F6D90C5" w14:textId="77777777" w:rsidR="001B066E" w:rsidRPr="0056570C" w:rsidRDefault="0056570C" w:rsidP="0056570C">
            <w:pPr>
              <w:pStyle w:val="normal0"/>
              <w:widowControl/>
              <w:ind w:left="331"/>
              <w:rPr>
                <w:rFonts w:eastAsia="Arial"/>
                <w:sz w:val="22"/>
                <w:szCs w:val="22"/>
              </w:rPr>
            </w:pPr>
            <w:r w:rsidRPr="0056570C">
              <w:rPr>
                <w:rFonts w:eastAsia="Arial"/>
                <w:sz w:val="22"/>
                <w:szCs w:val="22"/>
              </w:rPr>
              <w:t xml:space="preserve">I am a long-time advocate for reducing emissions by </w:t>
            </w:r>
            <w:r w:rsidRPr="00AC6356">
              <w:rPr>
                <w:rFonts w:eastAsia="Arial"/>
                <w:b/>
                <w:sz w:val="22"/>
                <w:szCs w:val="22"/>
              </w:rPr>
              <w:t>prioritizing mass transit and bicycling</w:t>
            </w:r>
            <w:r w:rsidRPr="0056570C">
              <w:rPr>
                <w:rFonts w:eastAsia="Arial"/>
                <w:sz w:val="22"/>
                <w:szCs w:val="22"/>
              </w:rPr>
              <w:t>. As Council Member, I have ardently supported and defended the expans</w:t>
            </w:r>
            <w:r w:rsidR="00AC6356">
              <w:rPr>
                <w:rFonts w:eastAsia="Arial"/>
                <w:sz w:val="22"/>
                <w:szCs w:val="22"/>
              </w:rPr>
              <w:t xml:space="preserve">ion of bike lane infrastructure (beginning with being the only local elected official to support the highly contentious Prospect Park West bike lane) and </w:t>
            </w:r>
            <w:proofErr w:type="spellStart"/>
            <w:r w:rsidR="00AC6356">
              <w:rPr>
                <w:rFonts w:eastAsia="Arial"/>
                <w:sz w:val="22"/>
                <w:szCs w:val="22"/>
              </w:rPr>
              <w:t>CitiB</w:t>
            </w:r>
            <w:r w:rsidRPr="0056570C">
              <w:rPr>
                <w:rFonts w:eastAsia="Arial"/>
                <w:sz w:val="22"/>
                <w:szCs w:val="22"/>
              </w:rPr>
              <w:t>ike</w:t>
            </w:r>
            <w:proofErr w:type="spellEnd"/>
            <w:r w:rsidRPr="0056570C">
              <w:rPr>
                <w:rFonts w:eastAsia="Arial"/>
                <w:sz w:val="22"/>
                <w:szCs w:val="22"/>
              </w:rPr>
              <w:t xml:space="preserve">. I was a strong supporter of a package of bills that encouraged bike commuting by requiring building owners to allow access with bikes in freight elevators. </w:t>
            </w:r>
          </w:p>
          <w:p w14:paraId="5957BB18" w14:textId="77777777" w:rsidR="001B066E" w:rsidRPr="0056570C" w:rsidRDefault="001B066E" w:rsidP="0056570C">
            <w:pPr>
              <w:pStyle w:val="normal0"/>
              <w:widowControl/>
              <w:ind w:left="331"/>
              <w:rPr>
                <w:rFonts w:eastAsia="Arial"/>
                <w:sz w:val="22"/>
                <w:szCs w:val="22"/>
              </w:rPr>
            </w:pPr>
          </w:p>
          <w:p w14:paraId="15B1665B" w14:textId="77777777" w:rsidR="001B066E" w:rsidRPr="0056570C" w:rsidRDefault="0056570C" w:rsidP="0056570C">
            <w:pPr>
              <w:pStyle w:val="normal0"/>
              <w:widowControl/>
              <w:ind w:left="331"/>
              <w:rPr>
                <w:rFonts w:eastAsia="Arial"/>
                <w:sz w:val="22"/>
                <w:szCs w:val="22"/>
              </w:rPr>
            </w:pPr>
            <w:r w:rsidRPr="0056570C">
              <w:rPr>
                <w:rFonts w:eastAsia="Arial"/>
                <w:sz w:val="22"/>
                <w:szCs w:val="22"/>
              </w:rPr>
              <w:t xml:space="preserve">My bill, Intro 211-A </w:t>
            </w:r>
            <w:proofErr w:type="gramStart"/>
            <w:r w:rsidRPr="0056570C">
              <w:rPr>
                <w:rFonts w:eastAsia="Arial"/>
                <w:sz w:val="22"/>
                <w:szCs w:val="22"/>
              </w:rPr>
              <w:t>which</w:t>
            </w:r>
            <w:proofErr w:type="gramEnd"/>
            <w:r w:rsidRPr="0056570C">
              <w:rPr>
                <w:rFonts w:eastAsia="Arial"/>
                <w:sz w:val="22"/>
                <w:szCs w:val="22"/>
              </w:rPr>
              <w:t xml:space="preserve"> </w:t>
            </w:r>
            <w:r w:rsidR="00AC6356">
              <w:rPr>
                <w:rFonts w:eastAsia="Arial"/>
                <w:sz w:val="22"/>
                <w:szCs w:val="22"/>
              </w:rPr>
              <w:t xml:space="preserve">the Council </w:t>
            </w:r>
            <w:r w:rsidRPr="0056570C">
              <w:rPr>
                <w:rFonts w:eastAsia="Arial"/>
                <w:sz w:val="22"/>
                <w:szCs w:val="22"/>
              </w:rPr>
              <w:t xml:space="preserve">passed in 2015 required DOT to put together a comprehensive bus rapid transit plan. Working with DOT and transit advocates, that bill has now resulted in the launch of a comprehensive </w:t>
            </w:r>
            <w:r w:rsidRPr="00AC6356">
              <w:rPr>
                <w:rFonts w:eastAsia="Arial"/>
                <w:b/>
                <w:sz w:val="22"/>
                <w:szCs w:val="22"/>
              </w:rPr>
              <w:t>Citywide Transit Plan</w:t>
            </w:r>
            <w:r w:rsidRPr="0056570C">
              <w:rPr>
                <w:rFonts w:eastAsia="Arial"/>
                <w:sz w:val="22"/>
                <w:szCs w:val="22"/>
              </w:rPr>
              <w:t>, which will prioritize all forms of public transportation including buses, subways and ferries.</w:t>
            </w:r>
          </w:p>
          <w:p w14:paraId="51B07458" w14:textId="77777777" w:rsidR="001B066E" w:rsidRPr="0056570C" w:rsidRDefault="001B066E" w:rsidP="0056570C">
            <w:pPr>
              <w:pStyle w:val="normal0"/>
              <w:widowControl/>
              <w:ind w:left="331"/>
              <w:rPr>
                <w:rFonts w:eastAsia="Arial"/>
                <w:sz w:val="22"/>
                <w:szCs w:val="22"/>
              </w:rPr>
            </w:pPr>
          </w:p>
          <w:p w14:paraId="796C3227" w14:textId="77777777" w:rsidR="001B066E" w:rsidRPr="0056570C" w:rsidRDefault="0056570C" w:rsidP="0056570C">
            <w:pPr>
              <w:pStyle w:val="normal0"/>
              <w:widowControl/>
              <w:ind w:left="331"/>
              <w:rPr>
                <w:rFonts w:eastAsia="Arial"/>
                <w:sz w:val="22"/>
                <w:szCs w:val="22"/>
              </w:rPr>
            </w:pPr>
            <w:r w:rsidRPr="0056570C">
              <w:rPr>
                <w:rFonts w:eastAsia="Arial"/>
                <w:sz w:val="22"/>
                <w:szCs w:val="22"/>
              </w:rPr>
              <w:t xml:space="preserve">I am a strong supporter of </w:t>
            </w:r>
            <w:r w:rsidRPr="00AC6356">
              <w:rPr>
                <w:rFonts w:eastAsia="Arial"/>
                <w:b/>
                <w:sz w:val="22"/>
                <w:szCs w:val="22"/>
              </w:rPr>
              <w:t>Intro 495</w:t>
            </w:r>
            <w:r w:rsidR="00AC6356" w:rsidRPr="00AC6356">
              <w:rPr>
                <w:rFonts w:eastAsia="Arial"/>
                <w:b/>
                <w:sz w:val="22"/>
                <w:szCs w:val="22"/>
              </w:rPr>
              <w:t>-A</w:t>
            </w:r>
            <w:r w:rsidRPr="0056570C">
              <w:rPr>
                <w:rFonts w:eastAsia="Arial"/>
                <w:sz w:val="22"/>
                <w:szCs w:val="22"/>
              </w:rPr>
              <w:t>, which will reduce permitted capacity at solid waste transfer stations in overburdened neighborhoods to reduce truck traffic and emissions in the most over-concentrated districts, which are primarily communities of color. Furthermore, I spearheaded a report and package of legislation to reform the City’s Fair Share system. While this package is primarily aimed at increasing transparency and fairness in siting City facilities from day care centers and prisons to administrative offices and shelters, the package also serves to prevent the over-concentration of facilities like waste transfer stations that cause truck traffic and air quality issues in low-income communities of color, and to ensure all communities have equal access to amenities including parks and open space. Finally, I am in strong support of the City’s 2016 plan to reform its private carting industry</w:t>
            </w:r>
            <w:r w:rsidR="00AC6356">
              <w:rPr>
                <w:rFonts w:eastAsia="Arial"/>
                <w:sz w:val="22"/>
                <w:szCs w:val="22"/>
              </w:rPr>
              <w:t xml:space="preserve">, through a </w:t>
            </w:r>
            <w:r w:rsidR="00AC6356" w:rsidRPr="00AC6356">
              <w:rPr>
                <w:rFonts w:eastAsia="Arial"/>
                <w:b/>
                <w:sz w:val="22"/>
                <w:szCs w:val="22"/>
              </w:rPr>
              <w:t>zoned district system for commercial waste</w:t>
            </w:r>
            <w:r w:rsidR="00AC6356">
              <w:rPr>
                <w:rFonts w:eastAsia="Arial"/>
                <w:sz w:val="22"/>
                <w:szCs w:val="22"/>
              </w:rPr>
              <w:t>,</w:t>
            </w:r>
            <w:r w:rsidRPr="0056570C">
              <w:rPr>
                <w:rFonts w:eastAsia="Arial"/>
                <w:sz w:val="22"/>
                <w:szCs w:val="22"/>
              </w:rPr>
              <w:t xml:space="preserve"> which will reduce greenhouse gas emissions by 42-64 percent. </w:t>
            </w:r>
          </w:p>
          <w:p w14:paraId="46CCE85F" w14:textId="77777777" w:rsidR="001B066E" w:rsidRPr="0056570C" w:rsidRDefault="001B066E" w:rsidP="0056570C">
            <w:pPr>
              <w:pStyle w:val="normal0"/>
              <w:widowControl/>
              <w:ind w:left="331"/>
              <w:rPr>
                <w:rFonts w:eastAsia="Arial"/>
                <w:sz w:val="22"/>
                <w:szCs w:val="22"/>
              </w:rPr>
            </w:pPr>
          </w:p>
        </w:tc>
      </w:tr>
    </w:tbl>
    <w:p w14:paraId="6DFB0467" w14:textId="77777777" w:rsidR="001B066E" w:rsidRDefault="001B066E">
      <w:pPr>
        <w:pStyle w:val="normal0"/>
        <w:rPr>
          <w:sz w:val="24"/>
          <w:szCs w:val="24"/>
        </w:rPr>
      </w:pPr>
    </w:p>
    <w:p w14:paraId="51E4C918" w14:textId="77777777" w:rsidR="001B066E" w:rsidRPr="00AC6356" w:rsidRDefault="0056570C" w:rsidP="00AC6356">
      <w:pPr>
        <w:pStyle w:val="normal0"/>
        <w:numPr>
          <w:ilvl w:val="0"/>
          <w:numId w:val="1"/>
        </w:numPr>
        <w:tabs>
          <w:tab w:val="left" w:pos="540"/>
        </w:tabs>
        <w:spacing w:before="240" w:after="120"/>
        <w:ind w:left="360" w:hanging="360"/>
        <w:rPr>
          <w:sz w:val="24"/>
          <w:szCs w:val="24"/>
        </w:rPr>
      </w:pPr>
      <w:r>
        <w:rPr>
          <w:sz w:val="24"/>
          <w:szCs w:val="24"/>
        </w:rPr>
        <w:t>Healthy &amp; Local Food – Every New Yorker has the right to access healthy, local, affordable produce.</w:t>
      </w:r>
      <w:r w:rsidRPr="00AC6356">
        <w:rPr>
          <w:sz w:val="24"/>
          <w:szCs w:val="24"/>
        </w:rPr>
        <w:t xml:space="preserve"> </w:t>
      </w:r>
    </w:p>
    <w:tbl>
      <w:tblPr>
        <w:tblStyle w:val="a2"/>
        <w:tblW w:w="9576"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B066E" w:rsidRPr="0056570C" w14:paraId="18099C16" w14:textId="77777777" w:rsidTr="0056570C">
        <w:tc>
          <w:tcPr>
            <w:tcW w:w="9576" w:type="dxa"/>
            <w:tcBorders>
              <w:top w:val="single" w:sz="4" w:space="0" w:color="000000"/>
              <w:left w:val="single" w:sz="4" w:space="0" w:color="000000"/>
              <w:bottom w:val="single" w:sz="4" w:space="0" w:color="000000"/>
              <w:right w:val="single" w:sz="4" w:space="0" w:color="000000"/>
            </w:tcBorders>
          </w:tcPr>
          <w:p w14:paraId="51038A4A" w14:textId="77777777" w:rsidR="00AC6356" w:rsidRDefault="00AC6356" w:rsidP="0056570C">
            <w:pPr>
              <w:pStyle w:val="normal0"/>
              <w:widowControl/>
              <w:ind w:left="331"/>
              <w:rPr>
                <w:rFonts w:eastAsia="Arial"/>
                <w:sz w:val="22"/>
                <w:szCs w:val="22"/>
              </w:rPr>
            </w:pPr>
          </w:p>
          <w:p w14:paraId="0FDD1A4B" w14:textId="77777777" w:rsidR="001B066E" w:rsidRPr="0056570C" w:rsidRDefault="0056570C" w:rsidP="00AC6356">
            <w:pPr>
              <w:pStyle w:val="normal0"/>
              <w:widowControl/>
              <w:ind w:left="331"/>
              <w:rPr>
                <w:rFonts w:eastAsia="Arial"/>
                <w:sz w:val="22"/>
                <w:szCs w:val="22"/>
              </w:rPr>
            </w:pPr>
            <w:r w:rsidRPr="0056570C">
              <w:rPr>
                <w:rFonts w:eastAsia="Arial"/>
                <w:sz w:val="22"/>
                <w:szCs w:val="22"/>
              </w:rPr>
              <w:t>I am in strong support of increasing New Yorkers’ access to healthy, local, affordable foods.</w:t>
            </w:r>
            <w:r w:rsidR="00AC6356">
              <w:rPr>
                <w:rFonts w:eastAsia="Arial"/>
                <w:sz w:val="22"/>
                <w:szCs w:val="22"/>
              </w:rPr>
              <w:t xml:space="preserve"> I worked hard &amp; successfully to </w:t>
            </w:r>
            <w:r w:rsidR="00AC6356" w:rsidRPr="00E95935">
              <w:rPr>
                <w:rFonts w:eastAsia="Arial"/>
                <w:b/>
                <w:sz w:val="22"/>
                <w:szCs w:val="22"/>
              </w:rPr>
              <w:t>save community supermarkets in both Park Slope and Windsor Terrace</w:t>
            </w:r>
            <w:r w:rsidR="00AC6356">
              <w:rPr>
                <w:rFonts w:eastAsia="Arial"/>
                <w:sz w:val="22"/>
                <w:szCs w:val="22"/>
              </w:rPr>
              <w:t xml:space="preserve">. I helped bring the </w:t>
            </w:r>
            <w:r w:rsidR="00AC6356" w:rsidRPr="00E95935">
              <w:rPr>
                <w:rFonts w:eastAsia="Arial"/>
                <w:b/>
                <w:sz w:val="22"/>
                <w:szCs w:val="22"/>
              </w:rPr>
              <w:t>Windsor Terrace/Kensington Youth/Greenmarket</w:t>
            </w:r>
            <w:r w:rsidR="00AC6356">
              <w:rPr>
                <w:rFonts w:eastAsia="Arial"/>
                <w:sz w:val="22"/>
                <w:szCs w:val="22"/>
              </w:rPr>
              <w:t xml:space="preserve"> to the community, which is now in its sixth year of operations.</w:t>
            </w:r>
            <w:r w:rsidR="00E95935">
              <w:rPr>
                <w:rFonts w:eastAsia="Arial"/>
                <w:sz w:val="22"/>
                <w:szCs w:val="22"/>
              </w:rPr>
              <w:t xml:space="preserve"> For several of those years, we also worked with Family Cook Productions on a healthy food/cooking/training programs. </w:t>
            </w:r>
            <w:r w:rsidR="00AC6356">
              <w:rPr>
                <w:rFonts w:eastAsia="Arial"/>
                <w:sz w:val="22"/>
                <w:szCs w:val="22"/>
              </w:rPr>
              <w:t xml:space="preserve"> I have worked extremely close with the </w:t>
            </w:r>
            <w:proofErr w:type="spellStart"/>
            <w:r w:rsidR="00AC6356" w:rsidRPr="00E95935">
              <w:rPr>
                <w:rFonts w:eastAsia="Arial"/>
                <w:b/>
                <w:sz w:val="22"/>
                <w:szCs w:val="22"/>
              </w:rPr>
              <w:t>CHiPS</w:t>
            </w:r>
            <w:proofErr w:type="spellEnd"/>
            <w:r w:rsidR="00AC6356" w:rsidRPr="00E95935">
              <w:rPr>
                <w:rFonts w:eastAsia="Arial"/>
                <w:b/>
                <w:sz w:val="22"/>
                <w:szCs w:val="22"/>
              </w:rPr>
              <w:t xml:space="preserve"> and </w:t>
            </w:r>
            <w:proofErr w:type="spellStart"/>
            <w:r w:rsidR="00AC6356" w:rsidRPr="00E95935">
              <w:rPr>
                <w:rFonts w:eastAsia="Arial"/>
                <w:b/>
                <w:sz w:val="22"/>
                <w:szCs w:val="22"/>
              </w:rPr>
              <w:t>Masbia</w:t>
            </w:r>
            <w:proofErr w:type="spellEnd"/>
            <w:r w:rsidR="00AC6356" w:rsidRPr="00E95935">
              <w:rPr>
                <w:rFonts w:eastAsia="Arial"/>
                <w:b/>
                <w:sz w:val="22"/>
                <w:szCs w:val="22"/>
              </w:rPr>
              <w:t xml:space="preserve"> soup kitchens</w:t>
            </w:r>
            <w:r w:rsidR="00AC6356">
              <w:rPr>
                <w:rFonts w:eastAsia="Arial"/>
                <w:sz w:val="22"/>
                <w:szCs w:val="22"/>
              </w:rPr>
              <w:t xml:space="preserve"> in my district, helping them to expand and strengthen their operations. </w:t>
            </w:r>
            <w:r w:rsidRPr="0056570C">
              <w:rPr>
                <w:rFonts w:eastAsia="Arial"/>
                <w:sz w:val="22"/>
                <w:szCs w:val="22"/>
              </w:rPr>
              <w:t xml:space="preserve">I </w:t>
            </w:r>
            <w:r w:rsidR="00AC6356">
              <w:rPr>
                <w:rFonts w:eastAsia="Arial"/>
                <w:sz w:val="22"/>
                <w:szCs w:val="22"/>
              </w:rPr>
              <w:t xml:space="preserve">support efforts in the Council </w:t>
            </w:r>
            <w:r w:rsidRPr="0056570C">
              <w:rPr>
                <w:rFonts w:eastAsia="Arial"/>
                <w:sz w:val="22"/>
                <w:szCs w:val="22"/>
              </w:rPr>
              <w:t>to increase the City’s</w:t>
            </w:r>
            <w:r w:rsidR="00E95935">
              <w:rPr>
                <w:rFonts w:eastAsia="Arial"/>
                <w:sz w:val="22"/>
                <w:szCs w:val="22"/>
              </w:rPr>
              <w:t xml:space="preserve"> budget for emergency food funds, and</w:t>
            </w:r>
            <w:r w:rsidRPr="0056570C">
              <w:rPr>
                <w:rFonts w:eastAsia="Arial"/>
                <w:sz w:val="22"/>
                <w:szCs w:val="22"/>
              </w:rPr>
              <w:t xml:space="preserve"> to end youth hu</w:t>
            </w:r>
            <w:r w:rsidR="00E95935">
              <w:rPr>
                <w:rFonts w:eastAsia="Arial"/>
                <w:sz w:val="22"/>
                <w:szCs w:val="22"/>
              </w:rPr>
              <w:t>nger by expanding access to universal free breakfast &amp; lunch in NYC’s schools</w:t>
            </w:r>
            <w:r w:rsidRPr="0056570C">
              <w:rPr>
                <w:rFonts w:eastAsia="Arial"/>
                <w:sz w:val="22"/>
                <w:szCs w:val="22"/>
              </w:rPr>
              <w:t xml:space="preserve">. </w:t>
            </w:r>
          </w:p>
          <w:p w14:paraId="304667D1" w14:textId="77777777" w:rsidR="001B066E" w:rsidRPr="0056570C" w:rsidRDefault="001B066E" w:rsidP="0056570C">
            <w:pPr>
              <w:pStyle w:val="normal0"/>
              <w:widowControl/>
              <w:ind w:left="331"/>
              <w:rPr>
                <w:rFonts w:eastAsia="Arial"/>
                <w:sz w:val="22"/>
                <w:szCs w:val="22"/>
              </w:rPr>
            </w:pPr>
          </w:p>
        </w:tc>
      </w:tr>
    </w:tbl>
    <w:p w14:paraId="43B5C5B1" w14:textId="77777777" w:rsidR="001B066E" w:rsidRDefault="0056570C">
      <w:pPr>
        <w:pStyle w:val="normal0"/>
        <w:rPr>
          <w:sz w:val="24"/>
          <w:szCs w:val="24"/>
        </w:rPr>
      </w:pPr>
      <w:r>
        <w:rPr>
          <w:sz w:val="24"/>
          <w:szCs w:val="24"/>
        </w:rPr>
        <w:br/>
      </w:r>
    </w:p>
    <w:p w14:paraId="2F6DFF01" w14:textId="77777777" w:rsidR="001B066E" w:rsidRPr="0056570C" w:rsidRDefault="0056570C" w:rsidP="0056570C">
      <w:pPr>
        <w:pStyle w:val="normal0"/>
        <w:numPr>
          <w:ilvl w:val="0"/>
          <w:numId w:val="1"/>
        </w:numPr>
        <w:tabs>
          <w:tab w:val="left" w:pos="540"/>
        </w:tabs>
        <w:spacing w:before="120" w:after="120"/>
        <w:ind w:left="360" w:hanging="360"/>
        <w:rPr>
          <w:sz w:val="24"/>
          <w:szCs w:val="24"/>
        </w:rPr>
      </w:pPr>
      <w:r>
        <w:rPr>
          <w:sz w:val="24"/>
          <w:szCs w:val="24"/>
        </w:rPr>
        <w:lastRenderedPageBreak/>
        <w:t>Green Buildings – Every New Yorker deserves the protection of a home that is energy efficient and is resilient to impacts of storms heat waves and extended utility outages:</w:t>
      </w:r>
    </w:p>
    <w:tbl>
      <w:tblPr>
        <w:tblStyle w:val="a3"/>
        <w:tblW w:w="9576"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B066E" w:rsidRPr="0056570C" w14:paraId="75D74C5A" w14:textId="77777777" w:rsidTr="0056570C">
        <w:tc>
          <w:tcPr>
            <w:tcW w:w="9576" w:type="dxa"/>
            <w:tcBorders>
              <w:top w:val="single" w:sz="4" w:space="0" w:color="000000"/>
              <w:left w:val="single" w:sz="4" w:space="0" w:color="000000"/>
              <w:bottom w:val="single" w:sz="4" w:space="0" w:color="000000"/>
              <w:right w:val="single" w:sz="4" w:space="0" w:color="000000"/>
            </w:tcBorders>
          </w:tcPr>
          <w:p w14:paraId="29DC8BD4" w14:textId="77777777" w:rsidR="00E95935" w:rsidRDefault="00E95935" w:rsidP="0056570C">
            <w:pPr>
              <w:pStyle w:val="normal0"/>
              <w:widowControl/>
              <w:ind w:left="331"/>
              <w:rPr>
                <w:rFonts w:eastAsia="Arial"/>
                <w:sz w:val="22"/>
                <w:szCs w:val="22"/>
              </w:rPr>
            </w:pPr>
          </w:p>
          <w:p w14:paraId="0CECFBEA" w14:textId="77777777" w:rsidR="001B066E" w:rsidRPr="0056570C" w:rsidRDefault="00E95935" w:rsidP="00E95935">
            <w:pPr>
              <w:pStyle w:val="normal0"/>
              <w:widowControl/>
              <w:ind w:left="331"/>
              <w:rPr>
                <w:rFonts w:eastAsia="Arial"/>
                <w:sz w:val="22"/>
                <w:szCs w:val="22"/>
              </w:rPr>
            </w:pPr>
            <w:r>
              <w:rPr>
                <w:rFonts w:eastAsia="Arial"/>
                <w:sz w:val="22"/>
                <w:szCs w:val="22"/>
              </w:rPr>
              <w:t xml:space="preserve">I was one of the internal leaders in the Council on the 2014 package of legislation, which committed NYC to the path of reducing </w:t>
            </w:r>
            <w:r w:rsidRPr="00E95935">
              <w:rPr>
                <w:rFonts w:eastAsia="Arial"/>
                <w:b/>
                <w:sz w:val="22"/>
                <w:szCs w:val="22"/>
              </w:rPr>
              <w:t>emissions 80% by 2050</w:t>
            </w:r>
            <w:r>
              <w:rPr>
                <w:rFonts w:eastAsia="Arial"/>
                <w:sz w:val="22"/>
                <w:szCs w:val="22"/>
              </w:rPr>
              <w:t xml:space="preserve">. Since that time, I have been pushing aggressively for legislation that would </w:t>
            </w:r>
            <w:r w:rsidRPr="00E95935">
              <w:rPr>
                <w:rFonts w:eastAsia="Arial"/>
                <w:b/>
                <w:sz w:val="22"/>
                <w:szCs w:val="22"/>
              </w:rPr>
              <w:t>mandate</w:t>
            </w:r>
            <w:r w:rsidR="0056570C" w:rsidRPr="00E95935">
              <w:rPr>
                <w:rFonts w:eastAsia="Arial"/>
                <w:b/>
                <w:sz w:val="22"/>
                <w:szCs w:val="22"/>
              </w:rPr>
              <w:t xml:space="preserve"> retrofits of all large private buildings</w:t>
            </w:r>
            <w:r w:rsidR="0056570C" w:rsidRPr="0056570C">
              <w:rPr>
                <w:rFonts w:eastAsia="Arial"/>
                <w:sz w:val="22"/>
                <w:szCs w:val="22"/>
              </w:rPr>
              <w:t xml:space="preserve"> to lower both emissions and energy use</w:t>
            </w:r>
            <w:r>
              <w:rPr>
                <w:rFonts w:eastAsia="Arial"/>
                <w:sz w:val="22"/>
                <w:szCs w:val="22"/>
              </w:rPr>
              <w:t xml:space="preserve">. I also support legislation </w:t>
            </w:r>
            <w:r w:rsidR="0056570C" w:rsidRPr="0056570C">
              <w:rPr>
                <w:rFonts w:eastAsia="Arial"/>
                <w:sz w:val="22"/>
                <w:szCs w:val="22"/>
              </w:rPr>
              <w:t xml:space="preserve">to require the retrofit of all public buildings with solar and renewable energy wherever feasible. </w:t>
            </w:r>
            <w:r>
              <w:rPr>
                <w:rFonts w:eastAsia="Arial"/>
                <w:sz w:val="22"/>
                <w:szCs w:val="22"/>
              </w:rPr>
              <w:t>I have also supported efforts by the Pratt Center for Community Development (which I helped to initiate when I was the director there) to make it easier for homeowners – especially in low-income communities – to retrofit their homes.</w:t>
            </w:r>
          </w:p>
          <w:p w14:paraId="7A8906D0" w14:textId="77777777" w:rsidR="001B066E" w:rsidRPr="0056570C" w:rsidRDefault="001B066E" w:rsidP="0056570C">
            <w:pPr>
              <w:pStyle w:val="normal0"/>
              <w:widowControl/>
              <w:ind w:left="331"/>
              <w:rPr>
                <w:rFonts w:eastAsia="Arial"/>
                <w:sz w:val="22"/>
                <w:szCs w:val="22"/>
              </w:rPr>
            </w:pPr>
          </w:p>
        </w:tc>
      </w:tr>
    </w:tbl>
    <w:p w14:paraId="5F98FD06" w14:textId="77777777" w:rsidR="001B066E" w:rsidRDefault="001B066E">
      <w:pPr>
        <w:pStyle w:val="normal0"/>
        <w:rPr>
          <w:sz w:val="24"/>
          <w:szCs w:val="24"/>
        </w:rPr>
      </w:pPr>
    </w:p>
    <w:p w14:paraId="0B2FB16A" w14:textId="77777777" w:rsidR="001B066E" w:rsidRDefault="0056570C">
      <w:pPr>
        <w:pStyle w:val="normal0"/>
        <w:rPr>
          <w:sz w:val="24"/>
          <w:szCs w:val="24"/>
        </w:rPr>
      </w:pPr>
      <w:r>
        <w:rPr>
          <w:sz w:val="24"/>
          <w:szCs w:val="24"/>
          <w:u w:val="single"/>
        </w:rPr>
        <w:t>Strong Neighborhoods</w:t>
      </w:r>
      <w:r>
        <w:rPr>
          <w:sz w:val="24"/>
          <w:szCs w:val="24"/>
        </w:rPr>
        <w:t>: Promote policies that improve the quality of life for communities in all five boroughs.</w:t>
      </w:r>
    </w:p>
    <w:p w14:paraId="3FB5E801" w14:textId="77777777" w:rsidR="001B066E" w:rsidRDefault="001B066E">
      <w:pPr>
        <w:pStyle w:val="normal0"/>
        <w:rPr>
          <w:sz w:val="24"/>
          <w:szCs w:val="24"/>
        </w:rPr>
      </w:pPr>
    </w:p>
    <w:p w14:paraId="4092468E" w14:textId="77777777" w:rsidR="001B066E" w:rsidRDefault="0056570C" w:rsidP="0056570C">
      <w:pPr>
        <w:pStyle w:val="normal0"/>
        <w:numPr>
          <w:ilvl w:val="0"/>
          <w:numId w:val="1"/>
        </w:numPr>
        <w:tabs>
          <w:tab w:val="left" w:pos="540"/>
        </w:tabs>
        <w:spacing w:before="120" w:after="120"/>
        <w:ind w:left="360" w:hanging="360"/>
        <w:rPr>
          <w:sz w:val="24"/>
          <w:szCs w:val="24"/>
        </w:rPr>
      </w:pPr>
      <w:r>
        <w:rPr>
          <w:sz w:val="24"/>
          <w:szCs w:val="24"/>
        </w:rPr>
        <w:t xml:space="preserve">Parks &amp; Recreation – Every New Yorker should live within a 10-minute walk of a park that is clean, safe and </w:t>
      </w:r>
      <w:proofErr w:type="gramStart"/>
      <w:r>
        <w:rPr>
          <w:sz w:val="24"/>
          <w:szCs w:val="24"/>
        </w:rPr>
        <w:t>well-maintained</w:t>
      </w:r>
      <w:proofErr w:type="gramEnd"/>
      <w:r w:rsidR="00E95935">
        <w:rPr>
          <w:sz w:val="24"/>
          <w:szCs w:val="24"/>
        </w:rPr>
        <w:t>.</w:t>
      </w:r>
    </w:p>
    <w:p w14:paraId="46A98768" w14:textId="77777777" w:rsidR="00E95935" w:rsidRPr="0056570C" w:rsidRDefault="00E95935" w:rsidP="00E95935">
      <w:pPr>
        <w:pStyle w:val="normal0"/>
        <w:tabs>
          <w:tab w:val="left" w:pos="540"/>
        </w:tabs>
        <w:spacing w:before="120" w:after="120"/>
        <w:ind w:left="360"/>
        <w:rPr>
          <w:sz w:val="24"/>
          <w:szCs w:val="24"/>
        </w:rPr>
      </w:pPr>
    </w:p>
    <w:tbl>
      <w:tblPr>
        <w:tblStyle w:val="a4"/>
        <w:tblW w:w="9576"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B066E" w:rsidRPr="0056570C" w14:paraId="4B77E9C5" w14:textId="77777777" w:rsidTr="0056570C">
        <w:tc>
          <w:tcPr>
            <w:tcW w:w="9576" w:type="dxa"/>
            <w:tcBorders>
              <w:top w:val="single" w:sz="4" w:space="0" w:color="000000"/>
              <w:left w:val="single" w:sz="4" w:space="0" w:color="000000"/>
              <w:bottom w:val="single" w:sz="4" w:space="0" w:color="000000"/>
              <w:right w:val="single" w:sz="4" w:space="0" w:color="000000"/>
            </w:tcBorders>
          </w:tcPr>
          <w:p w14:paraId="70BC881B" w14:textId="77777777" w:rsidR="00E95935" w:rsidRDefault="00E95935" w:rsidP="0056570C">
            <w:pPr>
              <w:pStyle w:val="normal0"/>
              <w:widowControl/>
              <w:ind w:left="331"/>
              <w:rPr>
                <w:rFonts w:eastAsia="Arial"/>
                <w:sz w:val="22"/>
                <w:szCs w:val="22"/>
              </w:rPr>
            </w:pPr>
          </w:p>
          <w:p w14:paraId="0BBE6029" w14:textId="77777777" w:rsidR="00E95935" w:rsidRDefault="0056570C" w:rsidP="0056570C">
            <w:pPr>
              <w:pStyle w:val="normal0"/>
              <w:widowControl/>
              <w:ind w:left="331"/>
              <w:rPr>
                <w:rFonts w:eastAsia="Arial"/>
                <w:sz w:val="22"/>
                <w:szCs w:val="22"/>
              </w:rPr>
            </w:pPr>
            <w:r w:rsidRPr="0056570C">
              <w:rPr>
                <w:rFonts w:eastAsia="Arial"/>
                <w:sz w:val="22"/>
                <w:szCs w:val="22"/>
              </w:rPr>
              <w:t>I am a long-time advocate for access to well-maintained parks, recreation and open space in NYC. My bill, Intro 154</w:t>
            </w:r>
            <w:r w:rsidR="00E95935">
              <w:rPr>
                <w:rFonts w:eastAsia="Arial"/>
                <w:sz w:val="22"/>
                <w:szCs w:val="22"/>
              </w:rPr>
              <w:t>, which passed in 2015, helps achieve this goal by requiring the Parks D</w:t>
            </w:r>
            <w:r w:rsidRPr="0056570C">
              <w:rPr>
                <w:rFonts w:eastAsia="Arial"/>
                <w:sz w:val="22"/>
                <w:szCs w:val="22"/>
              </w:rPr>
              <w:t xml:space="preserve">epartment to submit an </w:t>
            </w:r>
            <w:r w:rsidRPr="00484DD2">
              <w:rPr>
                <w:rFonts w:eastAsia="Arial"/>
                <w:b/>
                <w:sz w:val="22"/>
                <w:szCs w:val="22"/>
              </w:rPr>
              <w:t>annual report on park maintenance</w:t>
            </w:r>
            <w:r w:rsidRPr="0056570C">
              <w:rPr>
                <w:rFonts w:eastAsia="Arial"/>
                <w:sz w:val="22"/>
                <w:szCs w:val="22"/>
              </w:rPr>
              <w:t xml:space="preserve">, capital expenditures and parks enforcement patrol offices. With this data, New Yorkers for Parks and other advocates and stewards of open space are better able to advocate for specific parks in need and reforms to DPR’s maintenance practices. </w:t>
            </w:r>
            <w:r w:rsidR="00E95935">
              <w:rPr>
                <w:rFonts w:eastAsia="Arial"/>
                <w:sz w:val="22"/>
                <w:szCs w:val="22"/>
              </w:rPr>
              <w:br/>
            </w:r>
            <w:r w:rsidR="00E95935">
              <w:rPr>
                <w:rFonts w:eastAsia="Arial"/>
                <w:sz w:val="22"/>
                <w:szCs w:val="22"/>
              </w:rPr>
              <w:br/>
            </w:r>
            <w:r w:rsidRPr="0056570C">
              <w:rPr>
                <w:rFonts w:eastAsia="Arial"/>
                <w:sz w:val="22"/>
                <w:szCs w:val="22"/>
              </w:rPr>
              <w:t xml:space="preserve">My legislation to </w:t>
            </w:r>
            <w:r w:rsidRPr="00484DD2">
              <w:rPr>
                <w:rFonts w:eastAsia="Arial"/>
                <w:b/>
                <w:sz w:val="22"/>
                <w:szCs w:val="22"/>
              </w:rPr>
              <w:t>reform the City’s Fair Share system</w:t>
            </w:r>
            <w:r w:rsidRPr="0056570C">
              <w:rPr>
                <w:rFonts w:eastAsia="Arial"/>
                <w:sz w:val="22"/>
                <w:szCs w:val="22"/>
              </w:rPr>
              <w:t xml:space="preserve"> seeks to build on the good work that’s already been done to improve access to parks by requiring the City to consider equity and distributional fairness in the siting of new parks. </w:t>
            </w:r>
          </w:p>
          <w:p w14:paraId="217BAB2F" w14:textId="77777777" w:rsidR="00E95935" w:rsidRDefault="00E95935" w:rsidP="0056570C">
            <w:pPr>
              <w:pStyle w:val="normal0"/>
              <w:widowControl/>
              <w:ind w:left="331"/>
              <w:rPr>
                <w:rFonts w:eastAsia="Arial"/>
                <w:sz w:val="22"/>
                <w:szCs w:val="22"/>
              </w:rPr>
            </w:pPr>
          </w:p>
          <w:p w14:paraId="2062FCF2" w14:textId="77777777" w:rsidR="001B066E" w:rsidRPr="0056570C" w:rsidRDefault="0056570C" w:rsidP="0056570C">
            <w:pPr>
              <w:pStyle w:val="normal0"/>
              <w:widowControl/>
              <w:ind w:left="331"/>
              <w:rPr>
                <w:rFonts w:eastAsia="Arial"/>
                <w:sz w:val="22"/>
                <w:szCs w:val="22"/>
              </w:rPr>
            </w:pPr>
            <w:r w:rsidRPr="0056570C">
              <w:rPr>
                <w:rFonts w:eastAsia="Arial"/>
                <w:sz w:val="22"/>
                <w:szCs w:val="22"/>
              </w:rPr>
              <w:t xml:space="preserve">In my district, I </w:t>
            </w:r>
            <w:r w:rsidR="00E95935">
              <w:rPr>
                <w:rFonts w:eastAsia="Arial"/>
                <w:sz w:val="22"/>
                <w:szCs w:val="22"/>
              </w:rPr>
              <w:t xml:space="preserve">have worked aggressively to improve our parks, providing extensive resources for </w:t>
            </w:r>
            <w:r w:rsidRPr="00484DD2">
              <w:rPr>
                <w:rFonts w:eastAsia="Arial"/>
                <w:b/>
                <w:sz w:val="22"/>
                <w:szCs w:val="22"/>
              </w:rPr>
              <w:t>Prospect Park</w:t>
            </w:r>
            <w:r w:rsidR="00E95935">
              <w:rPr>
                <w:rFonts w:eastAsia="Arial"/>
                <w:sz w:val="22"/>
                <w:szCs w:val="22"/>
              </w:rPr>
              <w:t xml:space="preserve"> (the jewel of my district, and the breathing lungs of Brooklyn) for path renovation, </w:t>
            </w:r>
            <w:proofErr w:type="spellStart"/>
            <w:r w:rsidR="00E95935">
              <w:rPr>
                <w:rFonts w:eastAsia="Arial"/>
                <w:sz w:val="22"/>
                <w:szCs w:val="22"/>
              </w:rPr>
              <w:t>ballfield</w:t>
            </w:r>
            <w:proofErr w:type="spellEnd"/>
            <w:r w:rsidR="00E95935">
              <w:rPr>
                <w:rFonts w:eastAsia="Arial"/>
                <w:sz w:val="22"/>
                <w:szCs w:val="22"/>
              </w:rPr>
              <w:t xml:space="preserve"> reconstruction, cleaning </w:t>
            </w:r>
            <w:proofErr w:type="spellStart"/>
            <w:r w:rsidR="00E95935">
              <w:rPr>
                <w:rFonts w:eastAsia="Arial"/>
                <w:sz w:val="22"/>
                <w:szCs w:val="22"/>
              </w:rPr>
              <w:t>the</w:t>
            </w:r>
            <w:proofErr w:type="spellEnd"/>
            <w:r w:rsidR="00E95935">
              <w:rPr>
                <w:rFonts w:eastAsia="Arial"/>
                <w:sz w:val="22"/>
                <w:szCs w:val="22"/>
              </w:rPr>
              <w:t xml:space="preserve"> lake, adding free-resistant water fountains, and upgrading many facilities. </w:t>
            </w:r>
            <w:r w:rsidRPr="0056570C">
              <w:rPr>
                <w:rFonts w:eastAsia="Arial"/>
                <w:sz w:val="22"/>
                <w:szCs w:val="22"/>
              </w:rPr>
              <w:t xml:space="preserve">I have also supported the </w:t>
            </w:r>
            <w:r w:rsidRPr="00484DD2">
              <w:rPr>
                <w:rFonts w:eastAsia="Arial"/>
                <w:b/>
                <w:sz w:val="22"/>
                <w:szCs w:val="22"/>
              </w:rPr>
              <w:t xml:space="preserve">renovation of </w:t>
            </w:r>
            <w:r w:rsidR="00E95935" w:rsidRPr="00484DD2">
              <w:rPr>
                <w:rFonts w:eastAsia="Arial"/>
                <w:b/>
                <w:sz w:val="22"/>
                <w:szCs w:val="22"/>
              </w:rPr>
              <w:t>many</w:t>
            </w:r>
            <w:r w:rsidRPr="00484DD2">
              <w:rPr>
                <w:rFonts w:eastAsia="Arial"/>
                <w:b/>
                <w:sz w:val="22"/>
                <w:szCs w:val="22"/>
              </w:rPr>
              <w:t xml:space="preserve"> smaller parks and recreation spaces</w:t>
            </w:r>
            <w:r w:rsidRPr="0056570C">
              <w:rPr>
                <w:rFonts w:eastAsia="Arial"/>
                <w:sz w:val="22"/>
                <w:szCs w:val="22"/>
              </w:rPr>
              <w:t xml:space="preserve"> throughout my district with discretionary funds</w:t>
            </w:r>
            <w:r w:rsidR="00E95935">
              <w:rPr>
                <w:rFonts w:eastAsia="Arial"/>
                <w:sz w:val="22"/>
                <w:szCs w:val="22"/>
              </w:rPr>
              <w:t xml:space="preserve"> (Dome Playground, Washington Park, </w:t>
            </w:r>
            <w:proofErr w:type="spellStart"/>
            <w:r w:rsidR="00E95935">
              <w:rPr>
                <w:rFonts w:eastAsia="Arial"/>
                <w:sz w:val="22"/>
                <w:szCs w:val="22"/>
              </w:rPr>
              <w:t>DiMattina</w:t>
            </w:r>
            <w:proofErr w:type="spellEnd"/>
            <w:r w:rsidR="00E95935">
              <w:rPr>
                <w:rFonts w:eastAsia="Arial"/>
                <w:sz w:val="22"/>
                <w:szCs w:val="22"/>
              </w:rPr>
              <w:t xml:space="preserve"> Park, St. Mary’s Park, South Brooklyn Children’s Garden, Ennis Playground, </w:t>
            </w:r>
            <w:proofErr w:type="spellStart"/>
            <w:r w:rsidR="00E95935">
              <w:rPr>
                <w:rFonts w:eastAsia="Arial"/>
                <w:sz w:val="22"/>
                <w:szCs w:val="22"/>
              </w:rPr>
              <w:t>Brizzi</w:t>
            </w:r>
            <w:proofErr w:type="spellEnd"/>
            <w:r w:rsidR="00E95935">
              <w:rPr>
                <w:rFonts w:eastAsia="Arial"/>
                <w:sz w:val="22"/>
                <w:szCs w:val="22"/>
              </w:rPr>
              <w:t xml:space="preserve"> </w:t>
            </w:r>
            <w:proofErr w:type="spellStart"/>
            <w:r w:rsidR="00E95935">
              <w:rPr>
                <w:rFonts w:eastAsia="Arial"/>
                <w:sz w:val="22"/>
                <w:szCs w:val="22"/>
              </w:rPr>
              <w:t>Plaground</w:t>
            </w:r>
            <w:proofErr w:type="spellEnd"/>
            <w:r w:rsidR="00E95935">
              <w:rPr>
                <w:rFonts w:eastAsia="Arial"/>
                <w:sz w:val="22"/>
                <w:szCs w:val="22"/>
              </w:rPr>
              <w:t xml:space="preserve">, </w:t>
            </w:r>
            <w:proofErr w:type="spellStart"/>
            <w:r w:rsidR="00E95935">
              <w:rPr>
                <w:rFonts w:eastAsia="Arial"/>
                <w:sz w:val="22"/>
                <w:szCs w:val="22"/>
              </w:rPr>
              <w:t>etc</w:t>
            </w:r>
            <w:proofErr w:type="spellEnd"/>
            <w:r w:rsidR="00E95935">
              <w:rPr>
                <w:rFonts w:eastAsia="Arial"/>
                <w:sz w:val="22"/>
                <w:szCs w:val="22"/>
              </w:rPr>
              <w:t>)</w:t>
            </w:r>
            <w:r w:rsidRPr="0056570C">
              <w:rPr>
                <w:rFonts w:eastAsia="Arial"/>
                <w:sz w:val="22"/>
                <w:szCs w:val="22"/>
              </w:rPr>
              <w:t xml:space="preserve">. </w:t>
            </w:r>
          </w:p>
          <w:p w14:paraId="108EA5B6" w14:textId="77777777" w:rsidR="001B066E" w:rsidRPr="0056570C" w:rsidRDefault="001B066E" w:rsidP="0056570C">
            <w:pPr>
              <w:pStyle w:val="normal0"/>
              <w:widowControl/>
              <w:ind w:left="331"/>
              <w:rPr>
                <w:rFonts w:eastAsia="Arial"/>
                <w:sz w:val="22"/>
                <w:szCs w:val="22"/>
              </w:rPr>
            </w:pPr>
          </w:p>
        </w:tc>
      </w:tr>
    </w:tbl>
    <w:p w14:paraId="524FFC50" w14:textId="77777777" w:rsidR="001B066E" w:rsidRDefault="001B066E">
      <w:pPr>
        <w:pStyle w:val="normal0"/>
        <w:rPr>
          <w:sz w:val="24"/>
          <w:szCs w:val="24"/>
        </w:rPr>
      </w:pPr>
    </w:p>
    <w:p w14:paraId="618F696B" w14:textId="77777777" w:rsidR="001B066E" w:rsidRDefault="0056570C" w:rsidP="0056570C">
      <w:pPr>
        <w:pStyle w:val="normal0"/>
        <w:numPr>
          <w:ilvl w:val="0"/>
          <w:numId w:val="1"/>
        </w:numPr>
        <w:tabs>
          <w:tab w:val="left" w:pos="540"/>
        </w:tabs>
        <w:spacing w:before="120" w:after="120"/>
        <w:ind w:left="360" w:hanging="360"/>
        <w:rPr>
          <w:sz w:val="24"/>
          <w:szCs w:val="24"/>
        </w:rPr>
      </w:pPr>
      <w:r>
        <w:rPr>
          <w:sz w:val="24"/>
          <w:szCs w:val="24"/>
        </w:rPr>
        <w:t>Waterfront Access – Every New Yorker should have safe and public access to clean rivers, creeks, bays, harbors and other waterways</w:t>
      </w:r>
    </w:p>
    <w:p w14:paraId="55CC1E56" w14:textId="77777777" w:rsidR="00E95935" w:rsidRPr="0056570C" w:rsidRDefault="00E95935" w:rsidP="00E95935">
      <w:pPr>
        <w:pStyle w:val="normal0"/>
        <w:tabs>
          <w:tab w:val="left" w:pos="540"/>
        </w:tabs>
        <w:spacing w:before="120" w:after="120"/>
        <w:ind w:left="360"/>
        <w:rPr>
          <w:sz w:val="24"/>
          <w:szCs w:val="24"/>
        </w:rPr>
      </w:pPr>
    </w:p>
    <w:tbl>
      <w:tblPr>
        <w:tblStyle w:val="a5"/>
        <w:tblW w:w="9576"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B066E" w:rsidRPr="0056570C" w14:paraId="0F0C57AB" w14:textId="77777777" w:rsidTr="0056570C">
        <w:tc>
          <w:tcPr>
            <w:tcW w:w="9576" w:type="dxa"/>
            <w:tcBorders>
              <w:top w:val="single" w:sz="4" w:space="0" w:color="000000"/>
              <w:left w:val="single" w:sz="4" w:space="0" w:color="000000"/>
              <w:bottom w:val="single" w:sz="4" w:space="0" w:color="000000"/>
              <w:right w:val="single" w:sz="4" w:space="0" w:color="000000"/>
            </w:tcBorders>
          </w:tcPr>
          <w:p w14:paraId="12B4BBBC" w14:textId="77777777" w:rsidR="00E95935" w:rsidRDefault="00E95935" w:rsidP="0056570C">
            <w:pPr>
              <w:pStyle w:val="normal0"/>
              <w:widowControl/>
              <w:ind w:left="331"/>
              <w:rPr>
                <w:rFonts w:eastAsia="Arial"/>
                <w:sz w:val="22"/>
                <w:szCs w:val="22"/>
              </w:rPr>
            </w:pPr>
          </w:p>
          <w:p w14:paraId="3A92E3C1" w14:textId="77777777" w:rsidR="00E95935" w:rsidRDefault="0056570C" w:rsidP="0056570C">
            <w:pPr>
              <w:pStyle w:val="normal0"/>
              <w:widowControl/>
              <w:ind w:left="331"/>
              <w:rPr>
                <w:rFonts w:eastAsia="Arial"/>
                <w:sz w:val="22"/>
                <w:szCs w:val="22"/>
              </w:rPr>
            </w:pPr>
            <w:r w:rsidRPr="0056570C">
              <w:rPr>
                <w:rFonts w:eastAsia="Arial"/>
                <w:sz w:val="22"/>
                <w:szCs w:val="22"/>
              </w:rPr>
              <w:t xml:space="preserve">As noted above, I have worked closely with the EPA, City agencies, community groups and constituents to </w:t>
            </w:r>
            <w:r w:rsidR="00E95935">
              <w:rPr>
                <w:rFonts w:eastAsia="Arial"/>
                <w:sz w:val="22"/>
                <w:szCs w:val="22"/>
              </w:rPr>
              <w:t xml:space="preserve">insure that the Superfund cleanup of the </w:t>
            </w:r>
            <w:r w:rsidR="00E95935" w:rsidRPr="00484DD2">
              <w:rPr>
                <w:rFonts w:eastAsia="Arial"/>
                <w:b/>
                <w:sz w:val="22"/>
                <w:szCs w:val="22"/>
              </w:rPr>
              <w:t xml:space="preserve">Gowanus Canal </w:t>
            </w:r>
            <w:r w:rsidR="00E95935">
              <w:rPr>
                <w:rFonts w:eastAsia="Arial"/>
                <w:sz w:val="22"/>
                <w:szCs w:val="22"/>
              </w:rPr>
              <w:t>moves forward</w:t>
            </w:r>
            <w:r w:rsidRPr="0056570C">
              <w:rPr>
                <w:rFonts w:eastAsia="Arial"/>
                <w:sz w:val="22"/>
                <w:szCs w:val="22"/>
              </w:rPr>
              <w:t xml:space="preserve">. In our current work to </w:t>
            </w:r>
            <w:r w:rsidR="00E95935">
              <w:rPr>
                <w:rFonts w:eastAsia="Arial"/>
                <w:sz w:val="22"/>
                <w:szCs w:val="22"/>
              </w:rPr>
              <w:t>develop &amp; implement a comprehensive plan for</w:t>
            </w:r>
            <w:r w:rsidRPr="0056570C">
              <w:rPr>
                <w:rFonts w:eastAsia="Arial"/>
                <w:sz w:val="22"/>
                <w:szCs w:val="22"/>
              </w:rPr>
              <w:t xml:space="preserve"> Gowanus, I am </w:t>
            </w:r>
            <w:r w:rsidR="00E95935">
              <w:rPr>
                <w:rFonts w:eastAsia="Arial"/>
                <w:sz w:val="22"/>
                <w:szCs w:val="22"/>
              </w:rPr>
              <w:t xml:space="preserve">working closely with </w:t>
            </w:r>
            <w:r w:rsidR="00E95935">
              <w:rPr>
                <w:rFonts w:eastAsia="Arial"/>
                <w:sz w:val="22"/>
                <w:szCs w:val="22"/>
              </w:rPr>
              <w:lastRenderedPageBreak/>
              <w:t>the Gowanus Canal Conservancy, Gowanus Dredgers, and City Planning</w:t>
            </w:r>
            <w:r w:rsidRPr="0056570C">
              <w:rPr>
                <w:rFonts w:eastAsia="Arial"/>
                <w:sz w:val="22"/>
                <w:szCs w:val="22"/>
              </w:rPr>
              <w:t xml:space="preserve"> to ensure </w:t>
            </w:r>
            <w:r w:rsidR="00E95935">
              <w:rPr>
                <w:rFonts w:eastAsia="Arial"/>
                <w:sz w:val="22"/>
                <w:szCs w:val="22"/>
              </w:rPr>
              <w:t xml:space="preserve">public access to the Canal through an eventually continuous esplanade, as well as “get-downs” and access points. </w:t>
            </w:r>
          </w:p>
          <w:p w14:paraId="30382F64" w14:textId="77777777" w:rsidR="00E95935" w:rsidRDefault="00E95935" w:rsidP="0056570C">
            <w:pPr>
              <w:pStyle w:val="normal0"/>
              <w:widowControl/>
              <w:ind w:left="331"/>
              <w:rPr>
                <w:rFonts w:eastAsia="Arial"/>
                <w:sz w:val="22"/>
                <w:szCs w:val="22"/>
              </w:rPr>
            </w:pPr>
          </w:p>
          <w:p w14:paraId="767EE5B8" w14:textId="77777777" w:rsidR="001B066E" w:rsidRPr="0056570C" w:rsidRDefault="00E95935" w:rsidP="0056570C">
            <w:pPr>
              <w:pStyle w:val="normal0"/>
              <w:widowControl/>
              <w:ind w:left="331"/>
              <w:rPr>
                <w:rFonts w:eastAsia="Arial"/>
                <w:sz w:val="22"/>
                <w:szCs w:val="22"/>
              </w:rPr>
            </w:pPr>
            <w:r>
              <w:rPr>
                <w:rFonts w:eastAsia="Arial"/>
                <w:sz w:val="22"/>
                <w:szCs w:val="22"/>
              </w:rPr>
              <w:t>In Prospect Park, I provided funding for the renovation of “</w:t>
            </w:r>
            <w:r w:rsidRPr="00484DD2">
              <w:rPr>
                <w:rFonts w:eastAsia="Arial"/>
                <w:b/>
                <w:sz w:val="22"/>
                <w:szCs w:val="22"/>
              </w:rPr>
              <w:t>Dog Beach,”</w:t>
            </w:r>
            <w:r>
              <w:rPr>
                <w:rFonts w:eastAsia="Arial"/>
                <w:sz w:val="22"/>
                <w:szCs w:val="22"/>
              </w:rPr>
              <w:t xml:space="preserve"> so dogs can have access to the Prospect Park lake, as well as the “</w:t>
            </w:r>
            <w:r w:rsidRPr="00484DD2">
              <w:rPr>
                <w:rFonts w:eastAsia="Arial"/>
                <w:b/>
                <w:sz w:val="22"/>
                <w:szCs w:val="22"/>
              </w:rPr>
              <w:t>Lake Mess Monster</w:t>
            </w:r>
            <w:r>
              <w:rPr>
                <w:rFonts w:eastAsia="Arial"/>
                <w:sz w:val="22"/>
                <w:szCs w:val="22"/>
              </w:rPr>
              <w:t>” to help keep the lake clean.</w:t>
            </w:r>
          </w:p>
          <w:p w14:paraId="7D3FAE3D" w14:textId="77777777" w:rsidR="001B066E" w:rsidRPr="0056570C" w:rsidRDefault="001B066E" w:rsidP="00E95935">
            <w:pPr>
              <w:pStyle w:val="normal0"/>
              <w:widowControl/>
              <w:rPr>
                <w:rFonts w:eastAsia="Arial"/>
                <w:sz w:val="22"/>
                <w:szCs w:val="22"/>
              </w:rPr>
            </w:pPr>
          </w:p>
        </w:tc>
      </w:tr>
    </w:tbl>
    <w:p w14:paraId="678BF830" w14:textId="77777777" w:rsidR="001B066E" w:rsidRDefault="001B066E" w:rsidP="00484DD2">
      <w:pPr>
        <w:pStyle w:val="normal0"/>
        <w:tabs>
          <w:tab w:val="left" w:pos="540"/>
        </w:tabs>
        <w:spacing w:before="240" w:line="300" w:lineRule="auto"/>
        <w:rPr>
          <w:sz w:val="24"/>
          <w:szCs w:val="24"/>
        </w:rPr>
      </w:pPr>
    </w:p>
    <w:p w14:paraId="7FBD24B2" w14:textId="77777777" w:rsidR="001B066E" w:rsidRPr="0056570C" w:rsidRDefault="0056570C" w:rsidP="0056570C">
      <w:pPr>
        <w:pStyle w:val="normal0"/>
        <w:numPr>
          <w:ilvl w:val="0"/>
          <w:numId w:val="1"/>
        </w:numPr>
        <w:tabs>
          <w:tab w:val="left" w:pos="540"/>
        </w:tabs>
        <w:spacing w:before="120" w:after="120"/>
        <w:ind w:left="360" w:hanging="360"/>
        <w:rPr>
          <w:sz w:val="24"/>
          <w:szCs w:val="24"/>
        </w:rPr>
      </w:pPr>
      <w:r>
        <w:rPr>
          <w:sz w:val="24"/>
          <w:szCs w:val="24"/>
        </w:rPr>
        <w:t>Transportation – Every New Yorker should have safe, affordable, reliable and efficient transportation options in their daily life</w:t>
      </w:r>
    </w:p>
    <w:tbl>
      <w:tblPr>
        <w:tblStyle w:val="a6"/>
        <w:tblW w:w="9576"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B066E" w:rsidRPr="0056570C" w14:paraId="006AAA65" w14:textId="77777777" w:rsidTr="0056570C">
        <w:tc>
          <w:tcPr>
            <w:tcW w:w="9576" w:type="dxa"/>
            <w:tcBorders>
              <w:top w:val="single" w:sz="4" w:space="0" w:color="000000"/>
              <w:left w:val="single" w:sz="4" w:space="0" w:color="000000"/>
              <w:bottom w:val="single" w:sz="4" w:space="0" w:color="000000"/>
              <w:right w:val="single" w:sz="4" w:space="0" w:color="000000"/>
            </w:tcBorders>
          </w:tcPr>
          <w:p w14:paraId="1635CA03" w14:textId="77777777" w:rsidR="00484DD2" w:rsidRDefault="00484DD2" w:rsidP="0056570C">
            <w:pPr>
              <w:pStyle w:val="normal0"/>
              <w:widowControl/>
              <w:ind w:left="331"/>
              <w:rPr>
                <w:rFonts w:eastAsia="Arial"/>
                <w:sz w:val="22"/>
                <w:szCs w:val="22"/>
              </w:rPr>
            </w:pPr>
          </w:p>
          <w:p w14:paraId="2893869F" w14:textId="77777777" w:rsidR="00484DD2" w:rsidRDefault="0056570C" w:rsidP="0056570C">
            <w:pPr>
              <w:pStyle w:val="normal0"/>
              <w:widowControl/>
              <w:ind w:left="331"/>
              <w:rPr>
                <w:rFonts w:eastAsia="Arial"/>
                <w:sz w:val="22"/>
                <w:szCs w:val="22"/>
              </w:rPr>
            </w:pPr>
            <w:r w:rsidRPr="0056570C">
              <w:rPr>
                <w:rFonts w:eastAsia="Arial"/>
                <w:sz w:val="22"/>
                <w:szCs w:val="22"/>
              </w:rPr>
              <w:t xml:space="preserve">As noted above, I am a long-time advocate for reducing emissions by prioritizing mass transit and bicycling. </w:t>
            </w:r>
          </w:p>
          <w:p w14:paraId="3EA037B6" w14:textId="77777777" w:rsidR="00484DD2" w:rsidRDefault="00484DD2" w:rsidP="0056570C">
            <w:pPr>
              <w:pStyle w:val="normal0"/>
              <w:widowControl/>
              <w:ind w:left="331"/>
              <w:rPr>
                <w:rFonts w:eastAsia="Arial"/>
                <w:sz w:val="22"/>
                <w:szCs w:val="22"/>
              </w:rPr>
            </w:pPr>
          </w:p>
          <w:p w14:paraId="23861291" w14:textId="77777777" w:rsidR="00484DD2" w:rsidRDefault="00484DD2" w:rsidP="00484DD2">
            <w:pPr>
              <w:pStyle w:val="normal0"/>
              <w:widowControl/>
              <w:ind w:left="331"/>
              <w:rPr>
                <w:rFonts w:eastAsia="Arial"/>
                <w:sz w:val="22"/>
                <w:szCs w:val="22"/>
              </w:rPr>
            </w:pPr>
            <w:r w:rsidRPr="0056570C">
              <w:rPr>
                <w:rFonts w:eastAsia="Arial"/>
                <w:sz w:val="22"/>
                <w:szCs w:val="22"/>
              </w:rPr>
              <w:t xml:space="preserve">My bill, Intro 211-A </w:t>
            </w:r>
            <w:proofErr w:type="gramStart"/>
            <w:r w:rsidRPr="0056570C">
              <w:rPr>
                <w:rFonts w:eastAsia="Arial"/>
                <w:sz w:val="22"/>
                <w:szCs w:val="22"/>
              </w:rPr>
              <w:t>which</w:t>
            </w:r>
            <w:proofErr w:type="gramEnd"/>
            <w:r w:rsidRPr="0056570C">
              <w:rPr>
                <w:rFonts w:eastAsia="Arial"/>
                <w:sz w:val="22"/>
                <w:szCs w:val="22"/>
              </w:rPr>
              <w:t xml:space="preserve"> passed in 2015 required DOT to put together a comprehensive bus rapid transit plan. Working with DOT and transit advocates, that bill has now resulted in the launch of a comprehensive </w:t>
            </w:r>
            <w:r w:rsidRPr="00484DD2">
              <w:rPr>
                <w:rFonts w:eastAsia="Arial"/>
                <w:b/>
                <w:sz w:val="22"/>
                <w:szCs w:val="22"/>
              </w:rPr>
              <w:t>Citywide Transit Plan</w:t>
            </w:r>
            <w:r w:rsidRPr="0056570C">
              <w:rPr>
                <w:rFonts w:eastAsia="Arial"/>
                <w:sz w:val="22"/>
                <w:szCs w:val="22"/>
              </w:rPr>
              <w:t>, which will prioritize all forms of public transportation including buses, subways and ferries.</w:t>
            </w:r>
            <w:r>
              <w:rPr>
                <w:rFonts w:eastAsia="Arial"/>
                <w:sz w:val="22"/>
                <w:szCs w:val="22"/>
              </w:rPr>
              <w:t xml:space="preserve"> In my district, our policy report on the </w:t>
            </w:r>
            <w:r w:rsidRPr="00484DD2">
              <w:rPr>
                <w:rFonts w:eastAsia="Arial"/>
                <w:b/>
                <w:sz w:val="22"/>
                <w:szCs w:val="22"/>
              </w:rPr>
              <w:t xml:space="preserve">B61 </w:t>
            </w:r>
            <w:r>
              <w:rPr>
                <w:rFonts w:eastAsia="Arial"/>
                <w:sz w:val="22"/>
                <w:szCs w:val="22"/>
              </w:rPr>
              <w:t xml:space="preserve">helped win extensive improvements to the line. We are currently working to restore </w:t>
            </w:r>
            <w:r w:rsidRPr="00484DD2">
              <w:rPr>
                <w:rFonts w:eastAsia="Arial"/>
                <w:b/>
                <w:sz w:val="22"/>
                <w:szCs w:val="22"/>
              </w:rPr>
              <w:t>B71</w:t>
            </w:r>
            <w:r>
              <w:rPr>
                <w:rFonts w:eastAsia="Arial"/>
                <w:sz w:val="22"/>
                <w:szCs w:val="22"/>
              </w:rPr>
              <w:t xml:space="preserve"> (Union Street) bus service with a new twist, to </w:t>
            </w:r>
            <w:r w:rsidRPr="00484DD2">
              <w:rPr>
                <w:rFonts w:eastAsia="Arial"/>
                <w:b/>
                <w:sz w:val="22"/>
                <w:szCs w:val="22"/>
              </w:rPr>
              <w:t>prevent the MTA from eliminating half the trains at local F stations</w:t>
            </w:r>
            <w:r>
              <w:rPr>
                <w:rFonts w:eastAsia="Arial"/>
                <w:sz w:val="22"/>
                <w:szCs w:val="22"/>
              </w:rPr>
              <w:t>, and to advocate for a large-scale train to address subways woes.</w:t>
            </w:r>
          </w:p>
          <w:p w14:paraId="69830928" w14:textId="77777777" w:rsidR="00484DD2" w:rsidRDefault="00484DD2" w:rsidP="00484DD2">
            <w:pPr>
              <w:pStyle w:val="normal0"/>
              <w:widowControl/>
              <w:rPr>
                <w:rFonts w:eastAsia="Arial"/>
                <w:sz w:val="22"/>
                <w:szCs w:val="22"/>
              </w:rPr>
            </w:pPr>
            <w:r>
              <w:rPr>
                <w:rFonts w:eastAsia="Arial"/>
                <w:sz w:val="22"/>
                <w:szCs w:val="22"/>
              </w:rPr>
              <w:t xml:space="preserve"> </w:t>
            </w:r>
          </w:p>
          <w:p w14:paraId="6303447B" w14:textId="77777777" w:rsidR="001B066E" w:rsidRPr="0056570C" w:rsidRDefault="0056570C" w:rsidP="0056570C">
            <w:pPr>
              <w:pStyle w:val="normal0"/>
              <w:widowControl/>
              <w:ind w:left="331"/>
              <w:rPr>
                <w:rFonts w:eastAsia="Arial"/>
                <w:sz w:val="22"/>
                <w:szCs w:val="22"/>
              </w:rPr>
            </w:pPr>
            <w:r w:rsidRPr="0056570C">
              <w:rPr>
                <w:rFonts w:eastAsia="Arial"/>
                <w:sz w:val="22"/>
                <w:szCs w:val="22"/>
              </w:rPr>
              <w:t xml:space="preserve">In addition to my support for the </w:t>
            </w:r>
            <w:r w:rsidRPr="00484DD2">
              <w:rPr>
                <w:rFonts w:eastAsia="Arial"/>
                <w:b/>
                <w:sz w:val="22"/>
                <w:szCs w:val="22"/>
              </w:rPr>
              <w:t xml:space="preserve">expansion of </w:t>
            </w:r>
            <w:proofErr w:type="spellStart"/>
            <w:r w:rsidRPr="00484DD2">
              <w:rPr>
                <w:rFonts w:eastAsia="Arial"/>
                <w:b/>
                <w:sz w:val="22"/>
                <w:szCs w:val="22"/>
              </w:rPr>
              <w:t>Citibike</w:t>
            </w:r>
            <w:proofErr w:type="spellEnd"/>
            <w:r w:rsidRPr="00484DD2">
              <w:rPr>
                <w:rFonts w:eastAsia="Arial"/>
                <w:b/>
                <w:sz w:val="22"/>
                <w:szCs w:val="22"/>
              </w:rPr>
              <w:t xml:space="preserve"> and bike lane infrastructure</w:t>
            </w:r>
            <w:r w:rsidRPr="0056570C">
              <w:rPr>
                <w:rFonts w:eastAsia="Arial"/>
                <w:sz w:val="22"/>
                <w:szCs w:val="22"/>
              </w:rPr>
              <w:t xml:space="preserve"> in my district, I </w:t>
            </w:r>
            <w:r w:rsidR="00484DD2">
              <w:rPr>
                <w:rFonts w:eastAsia="Arial"/>
                <w:sz w:val="22"/>
                <w:szCs w:val="22"/>
              </w:rPr>
              <w:t xml:space="preserve">am working on </w:t>
            </w:r>
            <w:r w:rsidRPr="0056570C">
              <w:rPr>
                <w:rFonts w:eastAsia="Arial"/>
                <w:sz w:val="22"/>
                <w:szCs w:val="22"/>
              </w:rPr>
              <w:t xml:space="preserve">a </w:t>
            </w:r>
            <w:r w:rsidRPr="00484DD2">
              <w:rPr>
                <w:rFonts w:eastAsia="Arial"/>
                <w:b/>
                <w:sz w:val="22"/>
                <w:szCs w:val="22"/>
              </w:rPr>
              <w:t xml:space="preserve">car-sharing </w:t>
            </w:r>
            <w:r w:rsidR="00484DD2" w:rsidRPr="00484DD2">
              <w:rPr>
                <w:rFonts w:eastAsia="Arial"/>
                <w:b/>
                <w:sz w:val="22"/>
                <w:szCs w:val="22"/>
              </w:rPr>
              <w:t>pilot program</w:t>
            </w:r>
            <w:r w:rsidRPr="0056570C">
              <w:rPr>
                <w:rFonts w:eastAsia="Arial"/>
                <w:sz w:val="22"/>
                <w:szCs w:val="22"/>
              </w:rPr>
              <w:t xml:space="preserve"> in Park Slope that is expected to reduce </w:t>
            </w:r>
            <w:r w:rsidR="00484DD2">
              <w:rPr>
                <w:rFonts w:eastAsia="Arial"/>
                <w:sz w:val="22"/>
                <w:szCs w:val="22"/>
              </w:rPr>
              <w:t>parking and car ownership in our community.</w:t>
            </w:r>
            <w:r w:rsidRPr="0056570C">
              <w:rPr>
                <w:rFonts w:eastAsia="Arial"/>
                <w:sz w:val="22"/>
                <w:szCs w:val="22"/>
              </w:rPr>
              <w:t xml:space="preserve"> </w:t>
            </w:r>
          </w:p>
          <w:p w14:paraId="0F6713AE" w14:textId="77777777" w:rsidR="001B066E" w:rsidRPr="0056570C" w:rsidRDefault="001B066E" w:rsidP="00484DD2">
            <w:pPr>
              <w:pStyle w:val="normal0"/>
              <w:widowControl/>
              <w:rPr>
                <w:rFonts w:eastAsia="Arial"/>
                <w:sz w:val="22"/>
                <w:szCs w:val="22"/>
              </w:rPr>
            </w:pPr>
          </w:p>
        </w:tc>
      </w:tr>
    </w:tbl>
    <w:p w14:paraId="1717904D" w14:textId="77777777" w:rsidR="001B066E" w:rsidRDefault="001B066E" w:rsidP="00484DD2">
      <w:pPr>
        <w:pStyle w:val="normal0"/>
        <w:tabs>
          <w:tab w:val="left" w:pos="540"/>
        </w:tabs>
        <w:spacing w:before="240" w:line="300" w:lineRule="auto"/>
        <w:rPr>
          <w:sz w:val="24"/>
          <w:szCs w:val="24"/>
        </w:rPr>
      </w:pPr>
    </w:p>
    <w:p w14:paraId="7E07A8DF" w14:textId="77777777" w:rsidR="001B066E" w:rsidRPr="0056570C" w:rsidRDefault="0056570C" w:rsidP="0056570C">
      <w:pPr>
        <w:pStyle w:val="normal0"/>
        <w:numPr>
          <w:ilvl w:val="0"/>
          <w:numId w:val="1"/>
        </w:numPr>
        <w:tabs>
          <w:tab w:val="left" w:pos="540"/>
        </w:tabs>
        <w:spacing w:before="120" w:after="120"/>
        <w:ind w:left="360" w:hanging="360"/>
        <w:rPr>
          <w:sz w:val="24"/>
          <w:szCs w:val="24"/>
        </w:rPr>
      </w:pPr>
      <w:r>
        <w:rPr>
          <w:sz w:val="24"/>
          <w:szCs w:val="24"/>
        </w:rPr>
        <w:t>Resiliency &amp; Recovery – All communities should be better able to handle extreme weather events: rainfall, snow, storm surges, heavy wind, heat and utility failures</w:t>
      </w:r>
    </w:p>
    <w:tbl>
      <w:tblPr>
        <w:tblStyle w:val="a7"/>
        <w:tblW w:w="9576"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B066E" w:rsidRPr="0056570C" w14:paraId="29A143B5" w14:textId="77777777" w:rsidTr="0056570C">
        <w:tc>
          <w:tcPr>
            <w:tcW w:w="9576" w:type="dxa"/>
            <w:tcBorders>
              <w:top w:val="single" w:sz="4" w:space="0" w:color="000000"/>
              <w:left w:val="single" w:sz="4" w:space="0" w:color="000000"/>
              <w:bottom w:val="single" w:sz="4" w:space="0" w:color="000000"/>
              <w:right w:val="single" w:sz="4" w:space="0" w:color="000000"/>
            </w:tcBorders>
          </w:tcPr>
          <w:p w14:paraId="20FEEEF6" w14:textId="45C16519" w:rsidR="00DD03B1" w:rsidRDefault="00DD03B1" w:rsidP="00B6042C">
            <w:pPr>
              <w:pStyle w:val="normal0"/>
              <w:widowControl/>
              <w:ind w:left="335"/>
              <w:rPr>
                <w:rFonts w:eastAsia="Arial"/>
                <w:sz w:val="22"/>
                <w:szCs w:val="22"/>
              </w:rPr>
            </w:pPr>
            <w:r>
              <w:rPr>
                <w:rFonts w:eastAsia="Arial"/>
                <w:sz w:val="22"/>
                <w:szCs w:val="22"/>
              </w:rPr>
              <w:t xml:space="preserve">I was deeply affected by </w:t>
            </w:r>
            <w:r w:rsidRPr="00B6042C">
              <w:rPr>
                <w:rFonts w:eastAsia="Arial"/>
                <w:b/>
                <w:sz w:val="22"/>
                <w:szCs w:val="22"/>
              </w:rPr>
              <w:t>Hurricane Sandy</w:t>
            </w:r>
            <w:r>
              <w:rPr>
                <w:rFonts w:eastAsia="Arial"/>
                <w:sz w:val="22"/>
                <w:szCs w:val="22"/>
              </w:rPr>
              <w:t>. The weeks afterward – when our community came together to house 500 frail elderly evacuees in the Park Slope Armory, while also working to help communities of Red Hook and the Rockaways – remain very vivid to me. I am committed to keeping that memory alive and to insuring that we prepare as a city, with both physical and human infrastructure.</w:t>
            </w:r>
          </w:p>
          <w:p w14:paraId="27503E9C" w14:textId="77777777" w:rsidR="00DD03B1" w:rsidRDefault="00DD03B1" w:rsidP="00DD03B1">
            <w:pPr>
              <w:pStyle w:val="normal0"/>
              <w:widowControl/>
              <w:ind w:left="331"/>
              <w:rPr>
                <w:rFonts w:eastAsia="Arial"/>
                <w:sz w:val="22"/>
                <w:szCs w:val="22"/>
              </w:rPr>
            </w:pPr>
          </w:p>
          <w:p w14:paraId="5E07B89E" w14:textId="77777777" w:rsidR="00484DD2" w:rsidRDefault="0056570C" w:rsidP="00185619">
            <w:pPr>
              <w:pStyle w:val="normal0"/>
              <w:widowControl/>
              <w:ind w:left="331"/>
              <w:rPr>
                <w:rFonts w:eastAsia="Arial"/>
                <w:sz w:val="22"/>
                <w:szCs w:val="22"/>
              </w:rPr>
            </w:pPr>
            <w:r w:rsidRPr="0056570C">
              <w:rPr>
                <w:rFonts w:eastAsia="Arial"/>
                <w:sz w:val="22"/>
                <w:szCs w:val="22"/>
              </w:rPr>
              <w:t>In Gowanus,</w:t>
            </w:r>
            <w:r w:rsidR="00DD03B1">
              <w:rPr>
                <w:rFonts w:eastAsia="Arial"/>
                <w:sz w:val="22"/>
                <w:szCs w:val="22"/>
              </w:rPr>
              <w:t xml:space="preserve"> our planning work includes strong attention to these issues, including: (a) </w:t>
            </w:r>
            <w:r w:rsidR="00DD03B1" w:rsidRPr="00185619">
              <w:rPr>
                <w:rFonts w:eastAsia="Arial"/>
                <w:b/>
                <w:sz w:val="22"/>
                <w:szCs w:val="22"/>
              </w:rPr>
              <w:t>high-level storm sewers</w:t>
            </w:r>
            <w:r w:rsidR="00DD03B1">
              <w:rPr>
                <w:rFonts w:eastAsia="Arial"/>
                <w:sz w:val="22"/>
                <w:szCs w:val="22"/>
              </w:rPr>
              <w:t xml:space="preserve"> and related investments to reduce flooding,</w:t>
            </w:r>
            <w:r w:rsidR="00185619">
              <w:rPr>
                <w:rFonts w:eastAsia="Arial"/>
                <w:sz w:val="22"/>
                <w:szCs w:val="22"/>
              </w:rPr>
              <w:t xml:space="preserve"> (b) investments to address </w:t>
            </w:r>
            <w:r w:rsidR="00185619" w:rsidRPr="00185619">
              <w:rPr>
                <w:rFonts w:eastAsia="Arial"/>
                <w:b/>
                <w:sz w:val="22"/>
                <w:szCs w:val="22"/>
              </w:rPr>
              <w:t>sewer backups and vulnerabilities in the NYCHA developments</w:t>
            </w:r>
            <w:r w:rsidR="00185619">
              <w:rPr>
                <w:rFonts w:eastAsia="Arial"/>
                <w:sz w:val="22"/>
                <w:szCs w:val="22"/>
              </w:rPr>
              <w:t xml:space="preserve"> nearby, (c</w:t>
            </w:r>
            <w:r w:rsidR="00DD03B1">
              <w:rPr>
                <w:rFonts w:eastAsia="Arial"/>
                <w:sz w:val="22"/>
                <w:szCs w:val="22"/>
              </w:rPr>
              <w:t xml:space="preserve">) innovative advocacy to </w:t>
            </w:r>
            <w:r w:rsidR="00DD03B1" w:rsidRPr="00185619">
              <w:rPr>
                <w:rFonts w:eastAsia="Arial"/>
                <w:b/>
                <w:sz w:val="22"/>
                <w:szCs w:val="22"/>
              </w:rPr>
              <w:t>raise the bulkheads</w:t>
            </w:r>
            <w:r w:rsidR="00DD03B1">
              <w:rPr>
                <w:rFonts w:eastAsia="Arial"/>
                <w:sz w:val="22"/>
                <w:szCs w:val="22"/>
              </w:rPr>
              <w:t xml:space="preserve"> to </w:t>
            </w:r>
            <w:r w:rsidR="00185619">
              <w:rPr>
                <w:rFonts w:eastAsia="Arial"/>
                <w:sz w:val="22"/>
                <w:szCs w:val="22"/>
              </w:rPr>
              <w:t xml:space="preserve">protect the area from sea level rise in the coming years, (d) support for Gowanus Canal </w:t>
            </w:r>
            <w:r w:rsidR="00185619" w:rsidRPr="00185619">
              <w:rPr>
                <w:rFonts w:eastAsia="Arial"/>
                <w:b/>
                <w:sz w:val="22"/>
                <w:szCs w:val="22"/>
              </w:rPr>
              <w:t>flood-gates</w:t>
            </w:r>
            <w:r w:rsidR="00185619">
              <w:rPr>
                <w:rFonts w:eastAsia="Arial"/>
                <w:sz w:val="22"/>
                <w:szCs w:val="22"/>
              </w:rPr>
              <w:t xml:space="preserve"> (tied into an eventual Red Hook Levy) to protect the area in the coming decades, and (e) a </w:t>
            </w:r>
            <w:r w:rsidR="00185619" w:rsidRPr="00185619">
              <w:rPr>
                <w:rFonts w:eastAsia="Arial"/>
                <w:b/>
                <w:sz w:val="22"/>
                <w:szCs w:val="22"/>
              </w:rPr>
              <w:t>community emergency response plan</w:t>
            </w:r>
            <w:r w:rsidR="00185619">
              <w:rPr>
                <w:rFonts w:eastAsia="Arial"/>
                <w:sz w:val="22"/>
                <w:szCs w:val="22"/>
              </w:rPr>
              <w:t xml:space="preserve">, so that we are prepared. </w:t>
            </w:r>
          </w:p>
          <w:p w14:paraId="694273C4" w14:textId="77777777" w:rsidR="00185619" w:rsidRDefault="00185619" w:rsidP="00185619">
            <w:pPr>
              <w:pStyle w:val="normal0"/>
              <w:widowControl/>
              <w:ind w:left="331"/>
              <w:rPr>
                <w:rFonts w:eastAsia="Arial"/>
                <w:sz w:val="22"/>
                <w:szCs w:val="22"/>
              </w:rPr>
            </w:pPr>
          </w:p>
          <w:p w14:paraId="35601566" w14:textId="2570858A" w:rsidR="00185619" w:rsidRDefault="00185619" w:rsidP="00185619">
            <w:pPr>
              <w:pStyle w:val="normal0"/>
              <w:widowControl/>
              <w:ind w:left="331"/>
              <w:rPr>
                <w:rFonts w:eastAsia="Arial"/>
                <w:sz w:val="22"/>
                <w:szCs w:val="22"/>
              </w:rPr>
            </w:pPr>
            <w:r>
              <w:rPr>
                <w:rFonts w:eastAsia="Arial"/>
                <w:sz w:val="22"/>
                <w:szCs w:val="22"/>
              </w:rPr>
              <w:t xml:space="preserve">Beyond Gowanus, I have worked closely with the Mayor’s Office of Recovery and Resiliency to keep our city moving forward on commitments and necessary actions to insure that we are prepared to respond to any extreme weather events. </w:t>
            </w:r>
          </w:p>
          <w:p w14:paraId="02F26F37" w14:textId="1A0F74FC" w:rsidR="00185619" w:rsidRPr="0056570C" w:rsidRDefault="00185619" w:rsidP="00185619">
            <w:pPr>
              <w:pStyle w:val="normal0"/>
              <w:widowControl/>
              <w:ind w:left="331"/>
              <w:rPr>
                <w:rFonts w:eastAsia="Arial"/>
                <w:sz w:val="22"/>
                <w:szCs w:val="22"/>
              </w:rPr>
            </w:pPr>
          </w:p>
        </w:tc>
      </w:tr>
    </w:tbl>
    <w:p w14:paraId="2AAF4F79" w14:textId="77777777" w:rsidR="001B066E" w:rsidRDefault="001B066E">
      <w:pPr>
        <w:pStyle w:val="normal0"/>
        <w:rPr>
          <w:sz w:val="24"/>
          <w:szCs w:val="24"/>
          <w:u w:val="single"/>
        </w:rPr>
      </w:pPr>
    </w:p>
    <w:p w14:paraId="2288A1D6" w14:textId="77777777" w:rsidR="001B066E" w:rsidRDefault="0056570C">
      <w:pPr>
        <w:pStyle w:val="normal0"/>
        <w:rPr>
          <w:sz w:val="24"/>
          <w:szCs w:val="24"/>
        </w:rPr>
      </w:pPr>
      <w:r>
        <w:rPr>
          <w:sz w:val="24"/>
          <w:szCs w:val="24"/>
          <w:u w:val="single"/>
        </w:rPr>
        <w:t>Vibrant Economy</w:t>
      </w:r>
      <w:r>
        <w:rPr>
          <w:sz w:val="24"/>
          <w:szCs w:val="24"/>
        </w:rPr>
        <w:t>: Promote policies that foster green job creation while protecting New Yorkers from the effects of climate change</w:t>
      </w:r>
    </w:p>
    <w:p w14:paraId="6EB55027" w14:textId="77777777" w:rsidR="001B066E" w:rsidRDefault="001B066E">
      <w:pPr>
        <w:pStyle w:val="normal0"/>
      </w:pPr>
    </w:p>
    <w:p w14:paraId="3CD0D7F6" w14:textId="77777777" w:rsidR="001B066E" w:rsidRPr="0056570C" w:rsidRDefault="0056570C" w:rsidP="0056570C">
      <w:pPr>
        <w:pStyle w:val="normal0"/>
        <w:numPr>
          <w:ilvl w:val="0"/>
          <w:numId w:val="1"/>
        </w:numPr>
        <w:tabs>
          <w:tab w:val="left" w:pos="540"/>
        </w:tabs>
        <w:spacing w:before="120" w:after="120"/>
        <w:ind w:left="360" w:hanging="360"/>
        <w:rPr>
          <w:sz w:val="24"/>
          <w:szCs w:val="24"/>
        </w:rPr>
      </w:pPr>
      <w:r>
        <w:rPr>
          <w:sz w:val="24"/>
          <w:szCs w:val="24"/>
        </w:rPr>
        <w:t>Infrastructure – Make critical investments to maintain New York City’s competitive edge in the global economy while creating local jobs</w:t>
      </w:r>
    </w:p>
    <w:tbl>
      <w:tblPr>
        <w:tblStyle w:val="a8"/>
        <w:tblW w:w="9576"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B066E" w:rsidRPr="0056570C" w14:paraId="63D0610C" w14:textId="77777777" w:rsidTr="0056570C">
        <w:tc>
          <w:tcPr>
            <w:tcW w:w="9576" w:type="dxa"/>
            <w:tcBorders>
              <w:top w:val="single" w:sz="4" w:space="0" w:color="000000"/>
              <w:left w:val="single" w:sz="4" w:space="0" w:color="000000"/>
              <w:bottom w:val="single" w:sz="4" w:space="0" w:color="000000"/>
              <w:right w:val="single" w:sz="4" w:space="0" w:color="000000"/>
            </w:tcBorders>
          </w:tcPr>
          <w:p w14:paraId="68BFD72C" w14:textId="655E9A48" w:rsidR="00185619" w:rsidRDefault="0056570C" w:rsidP="0056570C">
            <w:pPr>
              <w:pStyle w:val="normal0"/>
              <w:widowControl/>
              <w:ind w:left="331"/>
              <w:rPr>
                <w:rFonts w:eastAsia="Arial"/>
                <w:sz w:val="22"/>
                <w:szCs w:val="22"/>
              </w:rPr>
            </w:pPr>
            <w:r w:rsidRPr="0056570C">
              <w:rPr>
                <w:rFonts w:eastAsia="Arial"/>
                <w:sz w:val="22"/>
                <w:szCs w:val="22"/>
              </w:rPr>
              <w:t xml:space="preserve"> </w:t>
            </w:r>
          </w:p>
          <w:p w14:paraId="19901C1B" w14:textId="0654C450" w:rsidR="00185619" w:rsidRDefault="0056570C" w:rsidP="0056570C">
            <w:pPr>
              <w:pStyle w:val="normal0"/>
              <w:widowControl/>
              <w:ind w:left="331"/>
              <w:rPr>
                <w:rFonts w:eastAsia="Arial"/>
                <w:sz w:val="22"/>
                <w:szCs w:val="22"/>
              </w:rPr>
            </w:pPr>
            <w:r w:rsidRPr="0056570C">
              <w:rPr>
                <w:rFonts w:eastAsia="Arial"/>
                <w:sz w:val="22"/>
                <w:szCs w:val="22"/>
              </w:rPr>
              <w:t xml:space="preserve">I </w:t>
            </w:r>
            <w:r w:rsidR="00B6042C">
              <w:rPr>
                <w:rFonts w:eastAsia="Arial"/>
                <w:sz w:val="22"/>
                <w:szCs w:val="22"/>
              </w:rPr>
              <w:t xml:space="preserve">strongly support </w:t>
            </w:r>
            <w:r w:rsidR="00B6042C" w:rsidRPr="00B6042C">
              <w:rPr>
                <w:rFonts w:eastAsia="Arial"/>
                <w:b/>
                <w:sz w:val="22"/>
                <w:szCs w:val="22"/>
              </w:rPr>
              <w:t xml:space="preserve">infrastructure investments </w:t>
            </w:r>
            <w:r w:rsidR="00B6042C">
              <w:rPr>
                <w:rFonts w:eastAsia="Arial"/>
                <w:sz w:val="22"/>
                <w:szCs w:val="22"/>
              </w:rPr>
              <w:t xml:space="preserve">– in our mass-transit, water system, renewable energy, roads, bridges, parks, schools, and resiliency – that secure our City’s long-term future, and create good green jobs as well. I pushed for a more strategic and transparent approach to the City’s 10-year capital plan, and am currently advocating for </w:t>
            </w:r>
            <w:r w:rsidR="00B6042C" w:rsidRPr="00B6042C">
              <w:rPr>
                <w:rFonts w:eastAsia="Arial"/>
                <w:b/>
                <w:sz w:val="22"/>
                <w:szCs w:val="22"/>
              </w:rPr>
              <w:t>reform of the City’s capital projects management</w:t>
            </w:r>
            <w:r w:rsidR="00B6042C">
              <w:rPr>
                <w:rFonts w:eastAsia="Arial"/>
                <w:sz w:val="22"/>
                <w:szCs w:val="22"/>
              </w:rPr>
              <w:t xml:space="preserve"> system to be more timely, cost-efficient, coordinated, and transparent.</w:t>
            </w:r>
          </w:p>
          <w:p w14:paraId="6824C0AA" w14:textId="77777777" w:rsidR="00B6042C" w:rsidRDefault="00B6042C" w:rsidP="0056570C">
            <w:pPr>
              <w:pStyle w:val="normal0"/>
              <w:widowControl/>
              <w:ind w:left="331"/>
              <w:rPr>
                <w:rFonts w:eastAsia="Arial"/>
                <w:sz w:val="22"/>
                <w:szCs w:val="22"/>
              </w:rPr>
            </w:pPr>
          </w:p>
          <w:p w14:paraId="32F9D282" w14:textId="29723882" w:rsidR="001B066E" w:rsidRDefault="00B6042C" w:rsidP="00B6042C">
            <w:pPr>
              <w:pStyle w:val="normal0"/>
              <w:widowControl/>
              <w:ind w:left="331"/>
              <w:rPr>
                <w:rFonts w:eastAsia="Arial"/>
                <w:sz w:val="22"/>
                <w:szCs w:val="22"/>
              </w:rPr>
            </w:pPr>
            <w:r>
              <w:rPr>
                <w:rFonts w:eastAsia="Arial"/>
                <w:sz w:val="22"/>
                <w:szCs w:val="22"/>
              </w:rPr>
              <w:t xml:space="preserve">I support the </w:t>
            </w:r>
            <w:r w:rsidRPr="00B6042C">
              <w:rPr>
                <w:rFonts w:eastAsia="Arial"/>
                <w:b/>
                <w:sz w:val="22"/>
                <w:szCs w:val="22"/>
              </w:rPr>
              <w:t>Climate Works for All</w:t>
            </w:r>
            <w:r>
              <w:rPr>
                <w:rFonts w:eastAsia="Arial"/>
                <w:sz w:val="22"/>
                <w:szCs w:val="22"/>
              </w:rPr>
              <w:t xml:space="preserve"> proposal of Urban Green Council and partners to push for significant investments in renewable energy and create good jobs through energy retrofits. I am</w:t>
            </w:r>
            <w:r w:rsidR="0056570C" w:rsidRPr="0056570C">
              <w:rPr>
                <w:rFonts w:eastAsia="Arial"/>
                <w:sz w:val="22"/>
                <w:szCs w:val="22"/>
              </w:rPr>
              <w:t xml:space="preserve"> an advocate for the prioritization of </w:t>
            </w:r>
            <w:r w:rsidR="0056570C" w:rsidRPr="00B6042C">
              <w:rPr>
                <w:rFonts w:eastAsia="Arial"/>
                <w:b/>
                <w:sz w:val="22"/>
                <w:szCs w:val="22"/>
              </w:rPr>
              <w:t>City Water Tunnel No. 3</w:t>
            </w:r>
            <w:r w:rsidR="0056570C" w:rsidRPr="0056570C">
              <w:rPr>
                <w:rFonts w:eastAsia="Arial"/>
                <w:sz w:val="22"/>
                <w:szCs w:val="22"/>
              </w:rPr>
              <w:t>, which serves Brooklyn and Queens</w:t>
            </w:r>
            <w:r>
              <w:rPr>
                <w:rFonts w:eastAsia="Arial"/>
                <w:sz w:val="22"/>
                <w:szCs w:val="22"/>
              </w:rPr>
              <w:t xml:space="preserve">. </w:t>
            </w:r>
          </w:p>
          <w:p w14:paraId="1DEE988A" w14:textId="77777777" w:rsidR="00B6042C" w:rsidRDefault="00B6042C" w:rsidP="00B6042C">
            <w:pPr>
              <w:pStyle w:val="normal0"/>
              <w:widowControl/>
              <w:ind w:left="331"/>
              <w:rPr>
                <w:rFonts w:eastAsia="Arial"/>
                <w:sz w:val="22"/>
                <w:szCs w:val="22"/>
              </w:rPr>
            </w:pPr>
          </w:p>
          <w:p w14:paraId="7951A62D" w14:textId="52432D2C" w:rsidR="00B6042C" w:rsidRDefault="00B6042C" w:rsidP="00B6042C">
            <w:pPr>
              <w:pStyle w:val="normal0"/>
              <w:widowControl/>
              <w:ind w:left="331"/>
              <w:rPr>
                <w:rFonts w:eastAsia="Arial"/>
                <w:sz w:val="22"/>
                <w:szCs w:val="22"/>
              </w:rPr>
            </w:pPr>
            <w:r>
              <w:rPr>
                <w:rFonts w:eastAsia="Arial"/>
                <w:sz w:val="22"/>
                <w:szCs w:val="22"/>
              </w:rPr>
              <w:t xml:space="preserve">As outlined above, I am working toward significant infrastructure investments in </w:t>
            </w:r>
            <w:r w:rsidRPr="00B6042C">
              <w:rPr>
                <w:rFonts w:eastAsia="Arial"/>
                <w:b/>
                <w:sz w:val="22"/>
                <w:szCs w:val="22"/>
              </w:rPr>
              <w:t>Gowanus</w:t>
            </w:r>
            <w:r>
              <w:rPr>
                <w:rFonts w:eastAsia="Arial"/>
                <w:sz w:val="22"/>
                <w:szCs w:val="22"/>
              </w:rPr>
              <w:t>, to address issues of sustainability and resiliency, and provide the necessary infrastructure for smart and sustainable growth.</w:t>
            </w:r>
          </w:p>
          <w:p w14:paraId="7628D037" w14:textId="77777777" w:rsidR="00B6042C" w:rsidRDefault="00B6042C" w:rsidP="00B6042C">
            <w:pPr>
              <w:pStyle w:val="normal0"/>
              <w:widowControl/>
              <w:ind w:left="331"/>
              <w:rPr>
                <w:rFonts w:eastAsia="Arial"/>
                <w:sz w:val="22"/>
                <w:szCs w:val="22"/>
              </w:rPr>
            </w:pPr>
          </w:p>
          <w:p w14:paraId="16C8C904" w14:textId="6064F9B1" w:rsidR="00B6042C" w:rsidRPr="0056570C" w:rsidRDefault="00B6042C" w:rsidP="00B6042C">
            <w:pPr>
              <w:pStyle w:val="normal0"/>
              <w:widowControl/>
              <w:ind w:left="331"/>
              <w:rPr>
                <w:rFonts w:eastAsia="Arial"/>
                <w:sz w:val="22"/>
                <w:szCs w:val="22"/>
              </w:rPr>
            </w:pPr>
            <w:r>
              <w:rPr>
                <w:rFonts w:eastAsia="Arial"/>
                <w:sz w:val="22"/>
                <w:szCs w:val="22"/>
              </w:rPr>
              <w:t xml:space="preserve">Finally, although it is primarily a State issue, I strongly support </w:t>
            </w:r>
            <w:r w:rsidRPr="00B6042C">
              <w:rPr>
                <w:rFonts w:eastAsia="Arial"/>
                <w:b/>
                <w:sz w:val="22"/>
                <w:szCs w:val="22"/>
              </w:rPr>
              <w:t>dramatically increased investment in our subway and bus system</w:t>
            </w:r>
            <w:r>
              <w:rPr>
                <w:rFonts w:eastAsia="Arial"/>
                <w:sz w:val="22"/>
                <w:szCs w:val="22"/>
              </w:rPr>
              <w:t>. We must address the looming crisis facing our subways if we do not act, and support improvements to our bus system as well. To achieve these goals, I would support congestion pricing, a commuter tax, a millionaire’s tax increase, closing the “carried interest” loophole, or other progressive/strategic revenue sources.</w:t>
            </w:r>
          </w:p>
          <w:p w14:paraId="350D8C69" w14:textId="77777777" w:rsidR="001B066E" w:rsidRPr="0056570C" w:rsidRDefault="001B066E" w:rsidP="0056570C">
            <w:pPr>
              <w:pStyle w:val="normal0"/>
              <w:widowControl/>
              <w:ind w:left="331"/>
              <w:rPr>
                <w:rFonts w:eastAsia="Arial"/>
                <w:sz w:val="22"/>
                <w:szCs w:val="22"/>
              </w:rPr>
            </w:pPr>
          </w:p>
        </w:tc>
      </w:tr>
    </w:tbl>
    <w:p w14:paraId="357F9C72" w14:textId="77777777" w:rsidR="001B066E" w:rsidRDefault="001B066E">
      <w:pPr>
        <w:pStyle w:val="normal0"/>
        <w:rPr>
          <w:sz w:val="24"/>
          <w:szCs w:val="24"/>
        </w:rPr>
      </w:pPr>
    </w:p>
    <w:p w14:paraId="7BA187B2" w14:textId="77777777" w:rsidR="001B066E" w:rsidRPr="0056570C" w:rsidRDefault="0056570C" w:rsidP="0056570C">
      <w:pPr>
        <w:pStyle w:val="normal0"/>
        <w:numPr>
          <w:ilvl w:val="0"/>
          <w:numId w:val="1"/>
        </w:numPr>
        <w:tabs>
          <w:tab w:val="left" w:pos="540"/>
        </w:tabs>
        <w:spacing w:before="120" w:after="120"/>
        <w:ind w:left="360" w:hanging="360"/>
        <w:rPr>
          <w:sz w:val="24"/>
          <w:szCs w:val="24"/>
        </w:rPr>
      </w:pPr>
      <w:r>
        <w:rPr>
          <w:sz w:val="24"/>
          <w:szCs w:val="24"/>
        </w:rPr>
        <w:t>Solid Waste – Effective solid waste management will reduce environmental burdens in overburdened communities, save the city millions of dollars in exporting waste and generate quality green jobs</w:t>
      </w:r>
    </w:p>
    <w:tbl>
      <w:tblPr>
        <w:tblStyle w:val="a9"/>
        <w:tblW w:w="9576"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B066E" w:rsidRPr="0056570C" w14:paraId="276826E5" w14:textId="77777777" w:rsidTr="0056570C">
        <w:tc>
          <w:tcPr>
            <w:tcW w:w="9576" w:type="dxa"/>
            <w:tcBorders>
              <w:top w:val="single" w:sz="4" w:space="0" w:color="000000"/>
              <w:left w:val="single" w:sz="4" w:space="0" w:color="000000"/>
              <w:bottom w:val="single" w:sz="4" w:space="0" w:color="000000"/>
              <w:right w:val="single" w:sz="4" w:space="0" w:color="000000"/>
            </w:tcBorders>
          </w:tcPr>
          <w:p w14:paraId="1FD2D001" w14:textId="77777777" w:rsidR="00185619" w:rsidRDefault="00185619" w:rsidP="0056570C">
            <w:pPr>
              <w:pStyle w:val="normal0"/>
              <w:widowControl/>
              <w:ind w:left="331"/>
              <w:rPr>
                <w:rFonts w:eastAsia="Arial"/>
                <w:sz w:val="22"/>
                <w:szCs w:val="22"/>
              </w:rPr>
            </w:pPr>
          </w:p>
          <w:p w14:paraId="22F669D9" w14:textId="7B2AD1CA" w:rsidR="00185619" w:rsidRDefault="00185619" w:rsidP="0056570C">
            <w:pPr>
              <w:pStyle w:val="normal0"/>
              <w:widowControl/>
              <w:ind w:left="331"/>
              <w:rPr>
                <w:rFonts w:eastAsia="Arial"/>
                <w:sz w:val="22"/>
                <w:szCs w:val="22"/>
              </w:rPr>
            </w:pPr>
            <w:r w:rsidRPr="0056570C">
              <w:rPr>
                <w:rFonts w:eastAsia="Arial"/>
                <w:sz w:val="22"/>
                <w:szCs w:val="22"/>
              </w:rPr>
              <w:t xml:space="preserve">I </w:t>
            </w:r>
            <w:r w:rsidR="00B6042C">
              <w:rPr>
                <w:rFonts w:eastAsia="Arial"/>
                <w:sz w:val="22"/>
                <w:szCs w:val="22"/>
              </w:rPr>
              <w:t xml:space="preserve">have been a </w:t>
            </w:r>
            <w:r w:rsidRPr="0056570C">
              <w:rPr>
                <w:rFonts w:eastAsia="Arial"/>
                <w:sz w:val="22"/>
                <w:szCs w:val="22"/>
              </w:rPr>
              <w:t>strong support</w:t>
            </w:r>
            <w:r w:rsidR="00B6042C">
              <w:rPr>
                <w:rFonts w:eastAsia="Arial"/>
                <w:sz w:val="22"/>
                <w:szCs w:val="22"/>
              </w:rPr>
              <w:t>er</w:t>
            </w:r>
            <w:r w:rsidRPr="0056570C">
              <w:rPr>
                <w:rFonts w:eastAsia="Arial"/>
                <w:sz w:val="22"/>
                <w:szCs w:val="22"/>
              </w:rPr>
              <w:t xml:space="preserve"> of the City’s </w:t>
            </w:r>
            <w:r w:rsidR="00B6042C" w:rsidRPr="00BE2665">
              <w:rPr>
                <w:rFonts w:eastAsia="Arial"/>
                <w:b/>
                <w:sz w:val="22"/>
                <w:szCs w:val="22"/>
              </w:rPr>
              <w:t>organics recycling</w:t>
            </w:r>
            <w:r w:rsidRPr="0056570C">
              <w:rPr>
                <w:rFonts w:eastAsia="Arial"/>
                <w:sz w:val="22"/>
                <w:szCs w:val="22"/>
              </w:rPr>
              <w:t xml:space="preserve"> program</w:t>
            </w:r>
            <w:r w:rsidR="00B6042C">
              <w:rPr>
                <w:rFonts w:eastAsia="Arial"/>
                <w:sz w:val="22"/>
                <w:szCs w:val="22"/>
              </w:rPr>
              <w:t xml:space="preserve">. I advocated for the pilot program in Park Slope, put a lot of energy into helping it succeed, have </w:t>
            </w:r>
            <w:r w:rsidRPr="0056570C">
              <w:rPr>
                <w:rFonts w:eastAsia="Arial"/>
                <w:sz w:val="22"/>
                <w:szCs w:val="22"/>
              </w:rPr>
              <w:t>supported local composting facilities in my di</w:t>
            </w:r>
            <w:r w:rsidR="00B6042C">
              <w:rPr>
                <w:rFonts w:eastAsia="Arial"/>
                <w:sz w:val="22"/>
                <w:szCs w:val="22"/>
              </w:rPr>
              <w:t>strict with discretionary funds, and advocated for citywide expansion. When the time comes, I will advocate for “two-day-a-week composting // one-day-a-week refuse” collection, to encourage organics recycling and save money.</w:t>
            </w:r>
          </w:p>
          <w:p w14:paraId="3C341AC0" w14:textId="77777777" w:rsidR="00185619" w:rsidRDefault="00185619" w:rsidP="0056570C">
            <w:pPr>
              <w:pStyle w:val="normal0"/>
              <w:widowControl/>
              <w:ind w:left="331"/>
              <w:rPr>
                <w:rFonts w:eastAsia="Arial"/>
                <w:sz w:val="22"/>
                <w:szCs w:val="22"/>
              </w:rPr>
            </w:pPr>
          </w:p>
          <w:p w14:paraId="35F30E25" w14:textId="5BF03520" w:rsidR="00185619" w:rsidRDefault="00BE2665" w:rsidP="0056570C">
            <w:pPr>
              <w:pStyle w:val="normal0"/>
              <w:widowControl/>
              <w:ind w:left="331"/>
              <w:rPr>
                <w:rFonts w:eastAsia="Arial"/>
                <w:sz w:val="22"/>
                <w:szCs w:val="22"/>
              </w:rPr>
            </w:pPr>
            <w:r>
              <w:rPr>
                <w:rFonts w:eastAsia="Arial"/>
                <w:sz w:val="22"/>
                <w:szCs w:val="22"/>
              </w:rPr>
              <w:t>As NYLCV knows well</w:t>
            </w:r>
            <w:r w:rsidR="00185619" w:rsidRPr="0056570C">
              <w:rPr>
                <w:rFonts w:eastAsia="Arial"/>
                <w:sz w:val="22"/>
                <w:szCs w:val="22"/>
              </w:rPr>
              <w:t xml:space="preserve">, I made a strong effort to reduce the use of </w:t>
            </w:r>
            <w:r w:rsidR="00185619" w:rsidRPr="00BE2665">
              <w:rPr>
                <w:rFonts w:eastAsia="Arial"/>
                <w:b/>
                <w:sz w:val="22"/>
                <w:szCs w:val="22"/>
              </w:rPr>
              <w:t>plastic and paper single-use bags</w:t>
            </w:r>
            <w:r w:rsidR="00185619" w:rsidRPr="0056570C">
              <w:rPr>
                <w:rFonts w:eastAsia="Arial"/>
                <w:sz w:val="22"/>
                <w:szCs w:val="22"/>
              </w:rPr>
              <w:t xml:space="preserve"> that end up in our waste stream</w:t>
            </w:r>
            <w:r>
              <w:rPr>
                <w:rFonts w:eastAsia="Arial"/>
                <w:sz w:val="22"/>
                <w:szCs w:val="22"/>
              </w:rPr>
              <w:t>. And I</w:t>
            </w:r>
            <w:r w:rsidR="00185619" w:rsidRPr="0056570C">
              <w:rPr>
                <w:rFonts w:eastAsia="Arial"/>
                <w:sz w:val="22"/>
                <w:szCs w:val="22"/>
              </w:rPr>
              <w:t xml:space="preserve"> plan to continue that fight </w:t>
            </w:r>
            <w:r>
              <w:rPr>
                <w:rFonts w:eastAsia="Arial"/>
                <w:sz w:val="22"/>
                <w:szCs w:val="22"/>
              </w:rPr>
              <w:t>until we get it done!</w:t>
            </w:r>
          </w:p>
          <w:p w14:paraId="302FDFE9" w14:textId="77777777" w:rsidR="00BE2665" w:rsidRDefault="00BE2665" w:rsidP="0056570C">
            <w:pPr>
              <w:pStyle w:val="normal0"/>
              <w:widowControl/>
              <w:ind w:left="331"/>
              <w:rPr>
                <w:rFonts w:eastAsia="Arial"/>
                <w:sz w:val="22"/>
                <w:szCs w:val="22"/>
              </w:rPr>
            </w:pPr>
          </w:p>
          <w:p w14:paraId="37ADAC10" w14:textId="2932FE25" w:rsidR="00BE2665" w:rsidRDefault="00BE2665" w:rsidP="0056570C">
            <w:pPr>
              <w:pStyle w:val="normal0"/>
              <w:widowControl/>
              <w:ind w:left="331"/>
              <w:rPr>
                <w:rFonts w:eastAsia="Arial"/>
                <w:sz w:val="22"/>
                <w:szCs w:val="22"/>
              </w:rPr>
            </w:pPr>
            <w:r>
              <w:rPr>
                <w:rFonts w:eastAsia="Arial"/>
                <w:sz w:val="22"/>
                <w:szCs w:val="22"/>
              </w:rPr>
              <w:t xml:space="preserve">I recently introduced a bill to ban </w:t>
            </w:r>
            <w:r w:rsidRPr="00BE2665">
              <w:rPr>
                <w:rFonts w:eastAsia="Arial"/>
                <w:b/>
                <w:sz w:val="22"/>
                <w:szCs w:val="22"/>
              </w:rPr>
              <w:t>Styrofoam</w:t>
            </w:r>
            <w:r>
              <w:rPr>
                <w:rFonts w:eastAsia="Arial"/>
                <w:sz w:val="22"/>
                <w:szCs w:val="22"/>
              </w:rPr>
              <w:t>, and will work hard to remove this toxic product from our waste stream.</w:t>
            </w:r>
          </w:p>
          <w:p w14:paraId="624764B9" w14:textId="77777777" w:rsidR="00185619" w:rsidRDefault="00185619" w:rsidP="0056570C">
            <w:pPr>
              <w:pStyle w:val="normal0"/>
              <w:widowControl/>
              <w:ind w:left="331"/>
              <w:rPr>
                <w:rFonts w:eastAsia="Arial"/>
                <w:sz w:val="22"/>
                <w:szCs w:val="22"/>
              </w:rPr>
            </w:pPr>
          </w:p>
          <w:p w14:paraId="7EDFA009" w14:textId="27A510C2" w:rsidR="001B066E" w:rsidRDefault="0056570C" w:rsidP="0056570C">
            <w:pPr>
              <w:pStyle w:val="normal0"/>
              <w:widowControl/>
              <w:ind w:left="331"/>
              <w:rPr>
                <w:rFonts w:eastAsia="Arial"/>
                <w:sz w:val="22"/>
                <w:szCs w:val="22"/>
              </w:rPr>
            </w:pPr>
            <w:r w:rsidRPr="0056570C">
              <w:rPr>
                <w:rFonts w:eastAsia="Arial"/>
                <w:sz w:val="22"/>
                <w:szCs w:val="22"/>
              </w:rPr>
              <w:t xml:space="preserve">I am a strong supporter of </w:t>
            </w:r>
            <w:r w:rsidRPr="00BE2665">
              <w:rPr>
                <w:rFonts w:eastAsia="Arial"/>
                <w:b/>
                <w:sz w:val="22"/>
                <w:szCs w:val="22"/>
              </w:rPr>
              <w:t>Intro 495</w:t>
            </w:r>
            <w:r w:rsidR="00BE2665" w:rsidRPr="00BE2665">
              <w:rPr>
                <w:rFonts w:eastAsia="Arial"/>
                <w:b/>
                <w:sz w:val="22"/>
                <w:szCs w:val="22"/>
              </w:rPr>
              <w:t>-A</w:t>
            </w:r>
            <w:r w:rsidRPr="0056570C">
              <w:rPr>
                <w:rFonts w:eastAsia="Arial"/>
                <w:sz w:val="22"/>
                <w:szCs w:val="22"/>
              </w:rPr>
              <w:t xml:space="preserve">, the City’s plan to reform its private carting industry, and fair </w:t>
            </w:r>
            <w:r w:rsidRPr="0056570C">
              <w:rPr>
                <w:rFonts w:eastAsia="Arial"/>
                <w:sz w:val="22"/>
                <w:szCs w:val="22"/>
              </w:rPr>
              <w:lastRenderedPageBreak/>
              <w:t xml:space="preserve">share reform to more equitably site facilities that handle waste. In addition, I was a strong voice in support of the City’s </w:t>
            </w:r>
            <w:r w:rsidRPr="00BE2665">
              <w:rPr>
                <w:rFonts w:eastAsia="Arial"/>
                <w:b/>
                <w:sz w:val="22"/>
                <w:szCs w:val="22"/>
              </w:rPr>
              <w:t>SWMP</w:t>
            </w:r>
            <w:r w:rsidRPr="0056570C">
              <w:rPr>
                <w:rFonts w:eastAsia="Arial"/>
                <w:sz w:val="22"/>
                <w:szCs w:val="22"/>
              </w:rPr>
              <w:t xml:space="preserve"> plan, which will establish a cost-effective, reliable and environmentally sound system for managing the City’s waste. The </w:t>
            </w:r>
            <w:r w:rsidRPr="00BE2665">
              <w:rPr>
                <w:rFonts w:eastAsia="Arial"/>
                <w:b/>
                <w:sz w:val="22"/>
                <w:szCs w:val="22"/>
              </w:rPr>
              <w:t>Fair Share</w:t>
            </w:r>
            <w:r w:rsidRPr="0056570C">
              <w:rPr>
                <w:rFonts w:eastAsia="Arial"/>
                <w:sz w:val="22"/>
                <w:szCs w:val="22"/>
              </w:rPr>
              <w:t xml:space="preserve"> reform package seeks to build on the </w:t>
            </w:r>
            <w:proofErr w:type="gramStart"/>
            <w:r w:rsidRPr="0056570C">
              <w:rPr>
                <w:rFonts w:eastAsia="Arial"/>
                <w:sz w:val="22"/>
                <w:szCs w:val="22"/>
              </w:rPr>
              <w:t>progress that plan</w:t>
            </w:r>
            <w:proofErr w:type="gramEnd"/>
            <w:r w:rsidRPr="0056570C">
              <w:rPr>
                <w:rFonts w:eastAsia="Arial"/>
                <w:sz w:val="22"/>
                <w:szCs w:val="22"/>
              </w:rPr>
              <w:t xml:space="preserve"> has made to avoid the concentration of waste management contracts and facilities moving forward. </w:t>
            </w:r>
          </w:p>
          <w:p w14:paraId="67ABD076" w14:textId="77777777" w:rsidR="00185619" w:rsidRDefault="00185619" w:rsidP="0056570C">
            <w:pPr>
              <w:pStyle w:val="normal0"/>
              <w:widowControl/>
              <w:ind w:left="331"/>
              <w:rPr>
                <w:rFonts w:eastAsia="Arial"/>
                <w:sz w:val="22"/>
                <w:szCs w:val="22"/>
              </w:rPr>
            </w:pPr>
          </w:p>
          <w:p w14:paraId="45692239" w14:textId="6D52B900" w:rsidR="00185619" w:rsidRPr="0056570C" w:rsidRDefault="00185619" w:rsidP="0056570C">
            <w:pPr>
              <w:pStyle w:val="normal0"/>
              <w:widowControl/>
              <w:ind w:left="331"/>
              <w:rPr>
                <w:rFonts w:eastAsia="Arial"/>
                <w:sz w:val="22"/>
                <w:szCs w:val="22"/>
              </w:rPr>
            </w:pPr>
            <w:r>
              <w:rPr>
                <w:rFonts w:eastAsia="Arial"/>
                <w:sz w:val="22"/>
                <w:szCs w:val="22"/>
              </w:rPr>
              <w:t xml:space="preserve">I am proud to represent a </w:t>
            </w:r>
            <w:proofErr w:type="gramStart"/>
            <w:r>
              <w:rPr>
                <w:rFonts w:eastAsia="Arial"/>
                <w:sz w:val="22"/>
                <w:szCs w:val="22"/>
              </w:rPr>
              <w:t>community which</w:t>
            </w:r>
            <w:proofErr w:type="gramEnd"/>
            <w:r>
              <w:rPr>
                <w:rFonts w:eastAsia="Arial"/>
                <w:sz w:val="22"/>
                <w:szCs w:val="22"/>
              </w:rPr>
              <w:t xml:space="preserve"> is consistently at the top of the list in terms of </w:t>
            </w:r>
            <w:r w:rsidRPr="00BE2665">
              <w:rPr>
                <w:rFonts w:eastAsia="Arial"/>
                <w:b/>
                <w:sz w:val="22"/>
                <w:szCs w:val="22"/>
              </w:rPr>
              <w:t>recycling and diversion</w:t>
            </w:r>
            <w:r>
              <w:rPr>
                <w:rFonts w:eastAsia="Arial"/>
                <w:sz w:val="22"/>
                <w:szCs w:val="22"/>
              </w:rPr>
              <w:t>, and help to make sure we stay that way!</w:t>
            </w:r>
          </w:p>
          <w:p w14:paraId="640B7A85" w14:textId="77777777" w:rsidR="001B066E" w:rsidRPr="0056570C" w:rsidRDefault="001B066E" w:rsidP="0056570C">
            <w:pPr>
              <w:pStyle w:val="normal0"/>
              <w:widowControl/>
              <w:ind w:left="331"/>
              <w:rPr>
                <w:rFonts w:eastAsia="Arial"/>
                <w:sz w:val="22"/>
                <w:szCs w:val="22"/>
              </w:rPr>
            </w:pPr>
          </w:p>
        </w:tc>
      </w:tr>
    </w:tbl>
    <w:p w14:paraId="61A8EC37" w14:textId="77777777" w:rsidR="001B066E" w:rsidRDefault="001B066E">
      <w:pPr>
        <w:pStyle w:val="normal0"/>
        <w:rPr>
          <w:sz w:val="24"/>
          <w:szCs w:val="24"/>
        </w:rPr>
      </w:pPr>
    </w:p>
    <w:p w14:paraId="287AEFB2" w14:textId="77777777" w:rsidR="001B066E" w:rsidRPr="0056570C" w:rsidRDefault="0056570C" w:rsidP="0056570C">
      <w:pPr>
        <w:pStyle w:val="normal0"/>
        <w:numPr>
          <w:ilvl w:val="0"/>
          <w:numId w:val="1"/>
        </w:numPr>
        <w:tabs>
          <w:tab w:val="left" w:pos="540"/>
        </w:tabs>
        <w:spacing w:before="120" w:after="120"/>
        <w:ind w:left="360" w:hanging="360"/>
        <w:rPr>
          <w:sz w:val="24"/>
          <w:szCs w:val="24"/>
        </w:rPr>
      </w:pPr>
      <w:r>
        <w:rPr>
          <w:sz w:val="24"/>
          <w:szCs w:val="24"/>
        </w:rPr>
        <w:t>Green Workforce Development – Provide training for New Yorkers to help green the city and support its resiliency</w:t>
      </w:r>
    </w:p>
    <w:tbl>
      <w:tblPr>
        <w:tblStyle w:val="aa"/>
        <w:tblW w:w="9576"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B066E" w:rsidRPr="0056570C" w14:paraId="4F09FA21" w14:textId="77777777" w:rsidTr="0056570C">
        <w:tc>
          <w:tcPr>
            <w:tcW w:w="9576" w:type="dxa"/>
            <w:tcBorders>
              <w:top w:val="single" w:sz="4" w:space="0" w:color="000000"/>
              <w:left w:val="single" w:sz="4" w:space="0" w:color="000000"/>
              <w:bottom w:val="single" w:sz="4" w:space="0" w:color="000000"/>
              <w:right w:val="single" w:sz="4" w:space="0" w:color="000000"/>
            </w:tcBorders>
          </w:tcPr>
          <w:p w14:paraId="439D45E7" w14:textId="77777777" w:rsidR="00985A8E" w:rsidRDefault="00985A8E" w:rsidP="0056570C">
            <w:pPr>
              <w:pStyle w:val="normal0"/>
              <w:widowControl/>
              <w:ind w:left="331"/>
              <w:rPr>
                <w:rFonts w:eastAsia="Arial"/>
                <w:sz w:val="22"/>
                <w:szCs w:val="22"/>
              </w:rPr>
            </w:pPr>
          </w:p>
          <w:p w14:paraId="3251CC04" w14:textId="77777777" w:rsidR="00BE2665" w:rsidRDefault="0056570C" w:rsidP="00BE2665">
            <w:pPr>
              <w:pStyle w:val="normal0"/>
              <w:widowControl/>
              <w:ind w:left="331"/>
              <w:rPr>
                <w:rFonts w:eastAsia="Arial"/>
                <w:sz w:val="22"/>
                <w:szCs w:val="22"/>
              </w:rPr>
            </w:pPr>
            <w:r w:rsidRPr="0056570C">
              <w:rPr>
                <w:rFonts w:eastAsia="Arial"/>
                <w:sz w:val="22"/>
                <w:szCs w:val="22"/>
              </w:rPr>
              <w:t>I</w:t>
            </w:r>
            <w:r w:rsidR="00BE2665">
              <w:rPr>
                <w:rFonts w:eastAsia="Arial"/>
                <w:sz w:val="22"/>
                <w:szCs w:val="22"/>
              </w:rPr>
              <w:t xml:space="preserve"> am a strong supporter of job training efforts including </w:t>
            </w:r>
            <w:r w:rsidR="00BE2665" w:rsidRPr="00BE2665">
              <w:rPr>
                <w:rFonts w:eastAsia="Arial"/>
                <w:b/>
                <w:sz w:val="22"/>
                <w:szCs w:val="22"/>
              </w:rPr>
              <w:t>Green City Force, SEIU 32-BJ</w:t>
            </w:r>
            <w:r w:rsidR="00BE2665">
              <w:rPr>
                <w:rFonts w:eastAsia="Arial"/>
                <w:sz w:val="22"/>
                <w:szCs w:val="22"/>
              </w:rPr>
              <w:t xml:space="preserve">, and other programs that promote green workforce development. I strongly support the </w:t>
            </w:r>
            <w:r w:rsidRPr="00BE2665">
              <w:rPr>
                <w:rFonts w:eastAsia="Arial"/>
                <w:b/>
                <w:sz w:val="22"/>
                <w:szCs w:val="22"/>
              </w:rPr>
              <w:t>Climate Works for All</w:t>
            </w:r>
            <w:r w:rsidRPr="0056570C">
              <w:rPr>
                <w:rFonts w:eastAsia="Arial"/>
                <w:sz w:val="22"/>
                <w:szCs w:val="22"/>
              </w:rPr>
              <w:t xml:space="preserve"> campaign, which would uphold wage, safety and hiring standards for </w:t>
            </w:r>
            <w:proofErr w:type="gramStart"/>
            <w:r w:rsidRPr="0056570C">
              <w:rPr>
                <w:rFonts w:eastAsia="Arial"/>
                <w:sz w:val="22"/>
                <w:szCs w:val="22"/>
              </w:rPr>
              <w:t>projects,</w:t>
            </w:r>
            <w:proofErr w:type="gramEnd"/>
            <w:r w:rsidRPr="0056570C">
              <w:rPr>
                <w:rFonts w:eastAsia="Arial"/>
                <w:sz w:val="22"/>
                <w:szCs w:val="22"/>
              </w:rPr>
              <w:t xml:space="preserve"> invest in necessary training in green jobs programs for all building retrofit requirements required by law. </w:t>
            </w:r>
          </w:p>
          <w:p w14:paraId="08FE951E" w14:textId="77777777" w:rsidR="00BE2665" w:rsidRDefault="00BE2665" w:rsidP="00BE2665">
            <w:pPr>
              <w:pStyle w:val="normal0"/>
              <w:widowControl/>
              <w:ind w:left="331"/>
              <w:rPr>
                <w:rFonts w:eastAsia="Arial"/>
                <w:sz w:val="22"/>
                <w:szCs w:val="22"/>
              </w:rPr>
            </w:pPr>
          </w:p>
          <w:p w14:paraId="0F4A40DB" w14:textId="07376CF4" w:rsidR="001B066E" w:rsidRPr="0056570C" w:rsidRDefault="00BE2665" w:rsidP="00BE2665">
            <w:pPr>
              <w:pStyle w:val="normal0"/>
              <w:widowControl/>
              <w:ind w:left="331"/>
              <w:rPr>
                <w:rFonts w:eastAsia="Arial"/>
                <w:sz w:val="22"/>
                <w:szCs w:val="22"/>
              </w:rPr>
            </w:pPr>
            <w:r>
              <w:rPr>
                <w:rFonts w:eastAsia="Arial"/>
                <w:sz w:val="22"/>
                <w:szCs w:val="22"/>
              </w:rPr>
              <w:t xml:space="preserve">In my own community, </w:t>
            </w:r>
            <w:r>
              <w:rPr>
                <w:rFonts w:eastAsia="Arial"/>
                <w:sz w:val="22"/>
                <w:szCs w:val="22"/>
              </w:rPr>
              <w:t xml:space="preserve">I am currently working with the </w:t>
            </w:r>
            <w:r w:rsidRPr="00BE2665">
              <w:rPr>
                <w:rFonts w:eastAsia="Arial"/>
                <w:b/>
                <w:sz w:val="22"/>
                <w:szCs w:val="22"/>
              </w:rPr>
              <w:t>Gowanus Canal Conservancy</w:t>
            </w:r>
            <w:r>
              <w:rPr>
                <w:rFonts w:eastAsia="Arial"/>
                <w:sz w:val="22"/>
                <w:szCs w:val="22"/>
              </w:rPr>
              <w:t xml:space="preserve"> to launch a </w:t>
            </w:r>
            <w:proofErr w:type="spellStart"/>
            <w:r>
              <w:rPr>
                <w:rFonts w:eastAsia="Arial"/>
                <w:sz w:val="22"/>
                <w:szCs w:val="22"/>
              </w:rPr>
              <w:t>bioswale</w:t>
            </w:r>
            <w:proofErr w:type="spellEnd"/>
            <w:r>
              <w:rPr>
                <w:rFonts w:eastAsia="Arial"/>
                <w:sz w:val="22"/>
                <w:szCs w:val="22"/>
              </w:rPr>
              <w:t xml:space="preserve"> maintenance program, with a focus on young people from local public housing development</w:t>
            </w:r>
            <w:r>
              <w:rPr>
                <w:rFonts w:eastAsia="Arial"/>
                <w:sz w:val="22"/>
                <w:szCs w:val="22"/>
              </w:rPr>
              <w:t xml:space="preserve">s. In our planning for Gowanus, we are working aggressively to insure workforce development and access opportunities to jobs </w:t>
            </w:r>
            <w:bookmarkStart w:id="1" w:name="_GoBack"/>
            <w:bookmarkEnd w:id="1"/>
            <w:r>
              <w:rPr>
                <w:rFonts w:eastAsia="Arial"/>
                <w:sz w:val="22"/>
                <w:szCs w:val="22"/>
              </w:rPr>
              <w:t>created in the Superfund cleanup and other sustainability and resiliency efforts.</w:t>
            </w:r>
          </w:p>
          <w:p w14:paraId="2EA6C616" w14:textId="77777777" w:rsidR="001B066E" w:rsidRPr="0056570C" w:rsidRDefault="001B066E" w:rsidP="0056570C">
            <w:pPr>
              <w:pStyle w:val="normal0"/>
              <w:widowControl/>
              <w:ind w:left="331"/>
              <w:rPr>
                <w:rFonts w:eastAsia="Arial"/>
                <w:sz w:val="22"/>
                <w:szCs w:val="22"/>
              </w:rPr>
            </w:pPr>
          </w:p>
        </w:tc>
      </w:tr>
    </w:tbl>
    <w:p w14:paraId="4CCDB069" w14:textId="77777777" w:rsidR="001B066E" w:rsidRDefault="001B066E">
      <w:pPr>
        <w:pStyle w:val="normal0"/>
        <w:tabs>
          <w:tab w:val="left" w:pos="540"/>
        </w:tabs>
        <w:spacing w:before="240" w:line="300" w:lineRule="auto"/>
        <w:ind w:left="360" w:hanging="360"/>
        <w:rPr>
          <w:sz w:val="24"/>
          <w:szCs w:val="24"/>
        </w:rPr>
      </w:pPr>
    </w:p>
    <w:sectPr w:rsidR="001B066E">
      <w:footerReference w:type="default" r:id="rId15"/>
      <w:headerReference w:type="first" r:id="rId16"/>
      <w:pgSz w:w="12240" w:h="15840"/>
      <w:pgMar w:top="1080" w:right="1080" w:bottom="1440" w:left="108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56B7D" w14:textId="77777777" w:rsidR="00B6042C" w:rsidRDefault="00B6042C">
      <w:r>
        <w:separator/>
      </w:r>
    </w:p>
  </w:endnote>
  <w:endnote w:type="continuationSeparator" w:id="0">
    <w:p w14:paraId="3A88E70C" w14:textId="77777777" w:rsidR="00B6042C" w:rsidRDefault="00B6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74EE4" w14:textId="77777777" w:rsidR="00B6042C" w:rsidRDefault="00B6042C">
    <w:pPr>
      <w:pStyle w:val="normal0"/>
      <w:tabs>
        <w:tab w:val="center" w:pos="4320"/>
        <w:tab w:val="right" w:pos="8640"/>
      </w:tabs>
      <w:rPr>
        <w:sz w:val="16"/>
        <w:szCs w:val="16"/>
      </w:rPr>
    </w:pPr>
    <w:r>
      <w:rPr>
        <w:noProof/>
      </w:rPr>
      <w:drawing>
        <wp:anchor distT="0" distB="0" distL="114300" distR="114300" simplePos="0" relativeHeight="251658240" behindDoc="0" locked="0" layoutInCell="0" hidden="0" allowOverlap="1" wp14:anchorId="2AC196E1" wp14:editId="5FC5FFD7">
          <wp:simplePos x="0" y="0"/>
          <wp:positionH relativeFrom="margin">
            <wp:posOffset>-217804</wp:posOffset>
          </wp:positionH>
          <wp:positionV relativeFrom="paragraph">
            <wp:posOffset>57785</wp:posOffset>
          </wp:positionV>
          <wp:extent cx="558800" cy="361950"/>
          <wp:effectExtent l="0" t="0" r="0" b="0"/>
          <wp:wrapSquare wrapText="bothSides" distT="0" distB="0" distL="114300" distR="114300"/>
          <wp:docPr id="1" name="image3.jpg" descr="NYLCV_logo_jpg"/>
          <wp:cNvGraphicFramePr/>
          <a:graphic xmlns:a="http://schemas.openxmlformats.org/drawingml/2006/main">
            <a:graphicData uri="http://schemas.openxmlformats.org/drawingml/2006/picture">
              <pic:pic xmlns:pic="http://schemas.openxmlformats.org/drawingml/2006/picture">
                <pic:nvPicPr>
                  <pic:cNvPr id="0" name="image3.jpg" descr="NYLCV_logo_jpg"/>
                  <pic:cNvPicPr preferRelativeResize="0"/>
                </pic:nvPicPr>
                <pic:blipFill>
                  <a:blip r:embed="rId1"/>
                  <a:srcRect/>
                  <a:stretch>
                    <a:fillRect/>
                  </a:stretch>
                </pic:blipFill>
                <pic:spPr>
                  <a:xfrm>
                    <a:off x="0" y="0"/>
                    <a:ext cx="558800" cy="361950"/>
                  </a:xfrm>
                  <a:prstGeom prst="rect">
                    <a:avLst/>
                  </a:prstGeom>
                  <a:ln/>
                </pic:spPr>
              </pic:pic>
            </a:graphicData>
          </a:graphic>
        </wp:anchor>
      </w:drawing>
    </w:r>
  </w:p>
  <w:p w14:paraId="79AA7EB4" w14:textId="77777777" w:rsidR="00B6042C" w:rsidRDefault="00B6042C">
    <w:pPr>
      <w:pStyle w:val="normal0"/>
      <w:tabs>
        <w:tab w:val="center" w:pos="4320"/>
        <w:tab w:val="right" w:pos="8640"/>
      </w:tabs>
      <w:ind w:left="720"/>
      <w:rPr>
        <w:sz w:val="16"/>
        <w:szCs w:val="16"/>
      </w:rPr>
    </w:pPr>
    <w:r>
      <w:rPr>
        <w:sz w:val="16"/>
        <w:szCs w:val="16"/>
      </w:rPr>
      <w:t>New York League of Conservation Voters</w:t>
    </w:r>
  </w:p>
  <w:p w14:paraId="1CCBC597" w14:textId="77777777" w:rsidR="00B6042C" w:rsidRDefault="00B6042C">
    <w:pPr>
      <w:pStyle w:val="normal0"/>
      <w:tabs>
        <w:tab w:val="center" w:pos="4320"/>
        <w:tab w:val="right" w:pos="8640"/>
      </w:tabs>
      <w:ind w:left="720"/>
      <w:rPr>
        <w:sz w:val="16"/>
        <w:szCs w:val="16"/>
      </w:rPr>
    </w:pPr>
    <w:r>
      <w:rPr>
        <w:sz w:val="16"/>
        <w:szCs w:val="16"/>
      </w:rPr>
      <w:t>2017 Candidate Questionnaire</w:t>
    </w:r>
  </w:p>
  <w:p w14:paraId="5067F19E" w14:textId="77777777" w:rsidR="00B6042C" w:rsidRDefault="00B6042C">
    <w:pPr>
      <w:pStyle w:val="normal0"/>
      <w:tabs>
        <w:tab w:val="center" w:pos="4320"/>
        <w:tab w:val="right" w:pos="8640"/>
      </w:tabs>
      <w:spacing w:after="720"/>
      <w:ind w:left="720"/>
      <w:rPr>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BE2665">
      <w:rPr>
        <w:noProof/>
        <w:sz w:val="16"/>
        <w:szCs w:val="16"/>
      </w:rPr>
      <w:t>8</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BE2665">
      <w:rPr>
        <w:noProof/>
        <w:sz w:val="16"/>
        <w:szCs w:val="16"/>
      </w:rPr>
      <w:t>8</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7D078" w14:textId="77777777" w:rsidR="00B6042C" w:rsidRDefault="00B6042C">
      <w:r>
        <w:separator/>
      </w:r>
    </w:p>
  </w:footnote>
  <w:footnote w:type="continuationSeparator" w:id="0">
    <w:p w14:paraId="62DCFB7F" w14:textId="77777777" w:rsidR="00B6042C" w:rsidRDefault="00B604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E33AF" w14:textId="77777777" w:rsidR="00B6042C" w:rsidRDefault="00B6042C">
    <w:pPr>
      <w:pStyle w:val="normal0"/>
      <w:tabs>
        <w:tab w:val="center" w:pos="4320"/>
        <w:tab w:val="right" w:pos="8640"/>
      </w:tabs>
      <w:spacing w:before="720"/>
      <w:jc w:val="center"/>
    </w:pPr>
  </w:p>
  <w:p w14:paraId="31517F84" w14:textId="77777777" w:rsidR="00B6042C" w:rsidRDefault="00B6042C">
    <w:pPr>
      <w:pStyle w:val="normal0"/>
      <w:tabs>
        <w:tab w:val="center" w:pos="4320"/>
        <w:tab w:val="right" w:pos="864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5BD"/>
    <w:multiLevelType w:val="hybridMultilevel"/>
    <w:tmpl w:val="FB74454E"/>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
    <w:nsid w:val="22C944C4"/>
    <w:multiLevelType w:val="multilevel"/>
    <w:tmpl w:val="BBBC9B46"/>
    <w:lvl w:ilvl="0">
      <w:start w:val="1"/>
      <w:numFmt w:val="bullet"/>
      <w:lvlText w:val="☑"/>
      <w:lvlJc w:val="left"/>
      <w:pPr>
        <w:ind w:left="360" w:firstLine="0"/>
      </w:pPr>
      <w:rPr>
        <w:rFonts w:ascii="Arial" w:eastAsia="Arial" w:hAnsi="Arial" w:cs="Arial"/>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A4531A9"/>
    <w:multiLevelType w:val="multilevel"/>
    <w:tmpl w:val="DF16E21E"/>
    <w:lvl w:ilvl="0">
      <w:start w:val="1"/>
      <w:numFmt w:val="decimal"/>
      <w:lvlText w:val="%1."/>
      <w:lvlJc w:val="left"/>
      <w:pPr>
        <w:ind w:left="2250" w:firstLine="1890"/>
      </w:pPr>
      <w:rPr>
        <w:rFonts w:ascii="Times New Roman" w:eastAsia="Times New Roman" w:hAnsi="Times New Roman" w:cs="Times New Roman"/>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B066E"/>
    <w:rsid w:val="00185619"/>
    <w:rsid w:val="001B066E"/>
    <w:rsid w:val="0039223F"/>
    <w:rsid w:val="00484DD2"/>
    <w:rsid w:val="0056570C"/>
    <w:rsid w:val="00692406"/>
    <w:rsid w:val="00985A8E"/>
    <w:rsid w:val="00AC6356"/>
    <w:rsid w:val="00B6042C"/>
    <w:rsid w:val="00BE2665"/>
    <w:rsid w:val="00DD03B1"/>
    <w:rsid w:val="00E9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0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sz w:val="24"/>
      <w:szCs w:val="24"/>
    </w:rPr>
  </w:style>
  <w:style w:type="paragraph" w:styleId="Heading2">
    <w:name w:val="heading 2"/>
    <w:basedOn w:val="normal0"/>
    <w:next w:val="normal0"/>
    <w:pPr>
      <w:keepNext/>
      <w:outlineLvl w:val="1"/>
    </w:pPr>
    <w:rPr>
      <w:b/>
      <w:sz w:val="24"/>
      <w:szCs w:val="24"/>
    </w:rPr>
  </w:style>
  <w:style w:type="paragraph" w:styleId="Heading3">
    <w:name w:val="heading 3"/>
    <w:basedOn w:val="normal0"/>
    <w:next w:val="normal0"/>
    <w:pPr>
      <w:keepNext/>
      <w:outlineLvl w:val="2"/>
    </w:pPr>
    <w:rPr>
      <w:rFonts w:ascii="Verdana" w:eastAsia="Verdana" w:hAnsi="Verdana" w:cs="Verdana"/>
      <w:b/>
      <w:sz w:val="24"/>
      <w:szCs w:val="24"/>
    </w:rPr>
  </w:style>
  <w:style w:type="paragraph" w:styleId="Heading4">
    <w:name w:val="heading 4"/>
    <w:basedOn w:val="normal0"/>
    <w:next w:val="normal0"/>
    <w:pPr>
      <w:keepNext/>
      <w:outlineLvl w:val="3"/>
    </w:pPr>
    <w:rPr>
      <w:sz w:val="24"/>
      <w:szCs w:val="24"/>
    </w:rPr>
  </w:style>
  <w:style w:type="paragraph" w:styleId="Heading5">
    <w:name w:val="heading 5"/>
    <w:basedOn w:val="normal0"/>
    <w:next w:val="normal0"/>
    <w:pPr>
      <w:keepNext/>
      <w:jc w:val="center"/>
      <w:outlineLvl w:val="4"/>
    </w:pPr>
    <w:rPr>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4"/>
      <w:szCs w:val="24"/>
    </w:rPr>
  </w:style>
  <w:style w:type="paragraph" w:styleId="Subtitle">
    <w:name w:val="Subtitle"/>
    <w:basedOn w:val="normal0"/>
    <w:next w:val="normal0"/>
    <w:rPr>
      <w:b/>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6570C"/>
    <w:rPr>
      <w:rFonts w:ascii="Lucida Grande" w:hAnsi="Lucida Grande"/>
      <w:sz w:val="18"/>
      <w:szCs w:val="18"/>
    </w:rPr>
  </w:style>
  <w:style w:type="character" w:customStyle="1" w:styleId="BalloonTextChar">
    <w:name w:val="Balloon Text Char"/>
    <w:basedOn w:val="DefaultParagraphFont"/>
    <w:link w:val="BalloonText"/>
    <w:uiPriority w:val="99"/>
    <w:semiHidden/>
    <w:rsid w:val="0056570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sz w:val="24"/>
      <w:szCs w:val="24"/>
    </w:rPr>
  </w:style>
  <w:style w:type="paragraph" w:styleId="Heading2">
    <w:name w:val="heading 2"/>
    <w:basedOn w:val="normal0"/>
    <w:next w:val="normal0"/>
    <w:pPr>
      <w:keepNext/>
      <w:outlineLvl w:val="1"/>
    </w:pPr>
    <w:rPr>
      <w:b/>
      <w:sz w:val="24"/>
      <w:szCs w:val="24"/>
    </w:rPr>
  </w:style>
  <w:style w:type="paragraph" w:styleId="Heading3">
    <w:name w:val="heading 3"/>
    <w:basedOn w:val="normal0"/>
    <w:next w:val="normal0"/>
    <w:pPr>
      <w:keepNext/>
      <w:outlineLvl w:val="2"/>
    </w:pPr>
    <w:rPr>
      <w:rFonts w:ascii="Verdana" w:eastAsia="Verdana" w:hAnsi="Verdana" w:cs="Verdana"/>
      <w:b/>
      <w:sz w:val="24"/>
      <w:szCs w:val="24"/>
    </w:rPr>
  </w:style>
  <w:style w:type="paragraph" w:styleId="Heading4">
    <w:name w:val="heading 4"/>
    <w:basedOn w:val="normal0"/>
    <w:next w:val="normal0"/>
    <w:pPr>
      <w:keepNext/>
      <w:outlineLvl w:val="3"/>
    </w:pPr>
    <w:rPr>
      <w:sz w:val="24"/>
      <w:szCs w:val="24"/>
    </w:rPr>
  </w:style>
  <w:style w:type="paragraph" w:styleId="Heading5">
    <w:name w:val="heading 5"/>
    <w:basedOn w:val="normal0"/>
    <w:next w:val="normal0"/>
    <w:pPr>
      <w:keepNext/>
      <w:jc w:val="center"/>
      <w:outlineLvl w:val="4"/>
    </w:pPr>
    <w:rPr>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4"/>
      <w:szCs w:val="24"/>
    </w:rPr>
  </w:style>
  <w:style w:type="paragraph" w:styleId="Subtitle">
    <w:name w:val="Subtitle"/>
    <w:basedOn w:val="normal0"/>
    <w:next w:val="normal0"/>
    <w:rPr>
      <w:b/>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6570C"/>
    <w:rPr>
      <w:rFonts w:ascii="Lucida Grande" w:hAnsi="Lucida Grande"/>
      <w:sz w:val="18"/>
      <w:szCs w:val="18"/>
    </w:rPr>
  </w:style>
  <w:style w:type="character" w:customStyle="1" w:styleId="BalloonTextChar">
    <w:name w:val="Balloon Text Char"/>
    <w:basedOn w:val="DefaultParagraphFont"/>
    <w:link w:val="BalloonText"/>
    <w:uiPriority w:val="99"/>
    <w:semiHidden/>
    <w:rsid w:val="0056570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olitics@nylcv.org" TargetMode="External"/><Relationship Id="rId12" Type="http://schemas.openxmlformats.org/officeDocument/2006/relationships/hyperlink" Target="mailto:jklainberg@nylcv.org" TargetMode="External"/><Relationship Id="rId13" Type="http://schemas.openxmlformats.org/officeDocument/2006/relationships/hyperlink" Target="http://nylcv.org/wp-content/uploads/2017/04/NYC_Agenda_FINAL.pdf" TargetMode="External"/><Relationship Id="rId14" Type="http://schemas.openxmlformats.org/officeDocument/2006/relationships/hyperlink" Target="http://nylcv.org/wp-content/uploads/2017/04/NYC_Agenda_FINAL.pdf" TargetMode="Externa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politics@nylcv.org" TargetMode="External"/><Relationship Id="rId10" Type="http://schemas.openxmlformats.org/officeDocument/2006/relationships/hyperlink" Target="http://www.nylcv.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2996</Words>
  <Characters>17080</Characters>
  <Application>Microsoft Macintosh Word</Application>
  <DocSecurity>0</DocSecurity>
  <Lines>142</Lines>
  <Paragraphs>40</Paragraphs>
  <ScaleCrop>false</ScaleCrop>
  <Company/>
  <LinksUpToDate>false</LinksUpToDate>
  <CharactersWithSpaces>20036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Lander</cp:lastModifiedBy>
  <cp:revision>2</cp:revision>
  <dcterms:created xsi:type="dcterms:W3CDTF">2017-05-27T21:42:00Z</dcterms:created>
  <dcterms:modified xsi:type="dcterms:W3CDTF">2017-05-27T21:42:00Z</dcterms:modified>
</cp:coreProperties>
</file>